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9D997" w14:textId="525217B9" w:rsidR="00F31A74" w:rsidRPr="00D43071" w:rsidRDefault="00472C80" w:rsidP="00472C80">
      <w:pPr>
        <w:jc w:val="center"/>
        <w:rPr>
          <w:b/>
          <w:bCs/>
          <w:sz w:val="28"/>
          <w:szCs w:val="28"/>
        </w:rPr>
      </w:pPr>
      <w:bookmarkStart w:id="0" w:name="_GoBack"/>
      <w:bookmarkEnd w:id="0"/>
      <w:r w:rsidRPr="00D43071">
        <w:rPr>
          <w:b/>
          <w:bCs/>
          <w:sz w:val="28"/>
          <w:szCs w:val="28"/>
        </w:rPr>
        <w:t>Parliamentarian and Documents Committee</w:t>
      </w:r>
    </w:p>
    <w:p w14:paraId="32650859" w14:textId="68FE06A3" w:rsidR="00472C80" w:rsidRDefault="00472C80" w:rsidP="00472C80">
      <w:pPr>
        <w:jc w:val="center"/>
        <w:rPr>
          <w:sz w:val="24"/>
          <w:szCs w:val="24"/>
        </w:rPr>
      </w:pPr>
    </w:p>
    <w:p w14:paraId="6F2EFD43" w14:textId="2EC92676" w:rsidR="00472C80" w:rsidRPr="008E6F73" w:rsidRDefault="00472C80" w:rsidP="00472C80">
      <w:pPr>
        <w:rPr>
          <w:b/>
          <w:bCs/>
          <w:sz w:val="24"/>
          <w:szCs w:val="24"/>
        </w:rPr>
      </w:pPr>
      <w:r>
        <w:rPr>
          <w:sz w:val="24"/>
          <w:szCs w:val="24"/>
        </w:rPr>
        <w:t xml:space="preserve">During the past year the Documents Committee has worked on updating the Policy and Procedures for All Official Oregon State Meetings, Convention, Leadership and Winter Meeting.  We have made some language changes, combined Leadership and Winter Meeting duties as they are essentially the same, and updated how registration fees are calculated.  </w:t>
      </w:r>
      <w:r w:rsidRPr="008E6F73">
        <w:rPr>
          <w:b/>
          <w:bCs/>
          <w:sz w:val="24"/>
          <w:szCs w:val="24"/>
        </w:rPr>
        <w:t>These changes will be</w:t>
      </w:r>
      <w:r w:rsidR="00D43071">
        <w:rPr>
          <w:b/>
          <w:bCs/>
          <w:sz w:val="24"/>
          <w:szCs w:val="24"/>
        </w:rPr>
        <w:t xml:space="preserve"> published in the Grapevine and</w:t>
      </w:r>
      <w:r w:rsidRPr="008E6F73">
        <w:rPr>
          <w:b/>
          <w:bCs/>
          <w:sz w:val="24"/>
          <w:szCs w:val="24"/>
        </w:rPr>
        <w:t xml:space="preserve"> voted on at Convention.  The</w:t>
      </w:r>
      <w:r w:rsidR="008E6F73">
        <w:rPr>
          <w:b/>
          <w:bCs/>
          <w:sz w:val="24"/>
          <w:szCs w:val="24"/>
        </w:rPr>
        <w:t xml:space="preserve"> </w:t>
      </w:r>
      <w:r w:rsidRPr="008E6F73">
        <w:rPr>
          <w:b/>
          <w:bCs/>
          <w:sz w:val="24"/>
          <w:szCs w:val="24"/>
        </w:rPr>
        <w:t>changes are listed below.</w:t>
      </w:r>
    </w:p>
    <w:p w14:paraId="770E2CBC" w14:textId="75D724E7" w:rsidR="00472C80" w:rsidRPr="008E6F73" w:rsidRDefault="00472C80" w:rsidP="00472C80">
      <w:pPr>
        <w:rPr>
          <w:b/>
          <w:bCs/>
          <w:sz w:val="24"/>
          <w:szCs w:val="24"/>
        </w:rPr>
      </w:pPr>
    </w:p>
    <w:p w14:paraId="59AF99FE" w14:textId="438455E3" w:rsidR="00472C80" w:rsidRPr="00D43071" w:rsidRDefault="00472C80" w:rsidP="00472C80">
      <w:pPr>
        <w:jc w:val="center"/>
        <w:rPr>
          <w:b/>
          <w:bCs/>
          <w:sz w:val="28"/>
          <w:szCs w:val="28"/>
        </w:rPr>
      </w:pPr>
      <w:r w:rsidRPr="00D43071">
        <w:rPr>
          <w:b/>
          <w:bCs/>
          <w:sz w:val="28"/>
          <w:szCs w:val="28"/>
        </w:rPr>
        <w:t>Policy and Procedure for All Official Oregon State Meetings</w:t>
      </w:r>
    </w:p>
    <w:p w14:paraId="5B124DE7" w14:textId="77777777" w:rsidR="00AA046E" w:rsidRPr="00A2353F" w:rsidRDefault="00AA046E" w:rsidP="00472C80">
      <w:pPr>
        <w:rPr>
          <w:sz w:val="24"/>
          <w:szCs w:val="24"/>
        </w:rPr>
      </w:pPr>
    </w:p>
    <w:p w14:paraId="46DFB590" w14:textId="684390AD" w:rsidR="00472C80" w:rsidRPr="00A2353F" w:rsidRDefault="00472C80" w:rsidP="00472C80">
      <w:pPr>
        <w:rPr>
          <w:sz w:val="24"/>
          <w:szCs w:val="24"/>
        </w:rPr>
      </w:pPr>
      <w:r w:rsidRPr="00A2353F">
        <w:rPr>
          <w:b/>
          <w:bCs/>
          <w:sz w:val="24"/>
          <w:szCs w:val="24"/>
        </w:rPr>
        <w:t>2.a)</w:t>
      </w:r>
      <w:r w:rsidRPr="00A2353F">
        <w:rPr>
          <w:sz w:val="24"/>
          <w:szCs w:val="24"/>
        </w:rPr>
        <w:t xml:space="preserve"> </w:t>
      </w:r>
      <w:r w:rsidRPr="00A2353F">
        <w:rPr>
          <w:b/>
          <w:bCs/>
          <w:sz w:val="24"/>
          <w:szCs w:val="24"/>
        </w:rPr>
        <w:t>Currently reads</w:t>
      </w:r>
      <w:r w:rsidRPr="00A2353F">
        <w:rPr>
          <w:sz w:val="24"/>
          <w:szCs w:val="24"/>
        </w:rPr>
        <w:t xml:space="preserve"> She shall work with the local chairman in planning the schedule of events and to approve the size </w:t>
      </w:r>
      <w:r w:rsidR="00F92EF2" w:rsidRPr="00A2353F">
        <w:rPr>
          <w:sz w:val="24"/>
          <w:szCs w:val="24"/>
        </w:rPr>
        <w:t>and contents of the printed program.</w:t>
      </w:r>
    </w:p>
    <w:p w14:paraId="3FF127FC" w14:textId="22076A89" w:rsidR="00F92EF2" w:rsidRDefault="00F92EF2" w:rsidP="00472C80">
      <w:pPr>
        <w:rPr>
          <w:sz w:val="24"/>
          <w:szCs w:val="24"/>
        </w:rPr>
      </w:pPr>
      <w:r w:rsidRPr="00AA046E">
        <w:rPr>
          <w:b/>
          <w:bCs/>
          <w:sz w:val="24"/>
          <w:szCs w:val="24"/>
          <w:highlight w:val="yellow"/>
        </w:rPr>
        <w:t>Change to</w:t>
      </w:r>
      <w:r w:rsidR="00883857">
        <w:rPr>
          <w:b/>
          <w:bCs/>
          <w:sz w:val="24"/>
          <w:szCs w:val="24"/>
          <w:highlight w:val="yellow"/>
        </w:rPr>
        <w:t xml:space="preserve"> read</w:t>
      </w:r>
      <w:r w:rsidRPr="00AA046E">
        <w:rPr>
          <w:b/>
          <w:bCs/>
          <w:sz w:val="24"/>
          <w:szCs w:val="24"/>
          <w:highlight w:val="yellow"/>
        </w:rPr>
        <w:t>:</w:t>
      </w:r>
      <w:r w:rsidRPr="00AA046E">
        <w:rPr>
          <w:sz w:val="24"/>
          <w:szCs w:val="24"/>
          <w:highlight w:val="yellow"/>
        </w:rPr>
        <w:t xml:space="preserve">  She shall work with the local chairman in planning the schedule of events and to approve the content of the printed program.</w:t>
      </w:r>
    </w:p>
    <w:p w14:paraId="03FF07AA" w14:textId="69D5B516" w:rsidR="00F92EF2" w:rsidRDefault="00F92EF2" w:rsidP="00472C80">
      <w:pPr>
        <w:rPr>
          <w:sz w:val="24"/>
          <w:szCs w:val="24"/>
        </w:rPr>
      </w:pPr>
    </w:p>
    <w:p w14:paraId="4690ECE6" w14:textId="2C9B925C" w:rsidR="00F92EF2" w:rsidRPr="00A2353F" w:rsidRDefault="00F92EF2" w:rsidP="00F92EF2">
      <w:pPr>
        <w:jc w:val="center"/>
        <w:rPr>
          <w:b/>
          <w:bCs/>
          <w:sz w:val="32"/>
          <w:szCs w:val="32"/>
        </w:rPr>
      </w:pPr>
      <w:r w:rsidRPr="00A2353F">
        <w:rPr>
          <w:b/>
          <w:bCs/>
          <w:sz w:val="32"/>
          <w:szCs w:val="32"/>
        </w:rPr>
        <w:t>Policy and Procedure for Convention</w:t>
      </w:r>
    </w:p>
    <w:p w14:paraId="1444A37A" w14:textId="77777777" w:rsidR="00D43071" w:rsidRDefault="00D43071" w:rsidP="00F92EF2">
      <w:pPr>
        <w:rPr>
          <w:b/>
          <w:bCs/>
          <w:sz w:val="24"/>
          <w:szCs w:val="24"/>
        </w:rPr>
      </w:pPr>
    </w:p>
    <w:p w14:paraId="4C9DD9BD" w14:textId="1EEF0987" w:rsidR="00F92EF2" w:rsidRDefault="00F92EF2" w:rsidP="00F92EF2">
      <w:pPr>
        <w:rPr>
          <w:sz w:val="24"/>
          <w:szCs w:val="24"/>
        </w:rPr>
      </w:pPr>
      <w:r w:rsidRPr="00AA046E">
        <w:rPr>
          <w:b/>
          <w:bCs/>
          <w:sz w:val="24"/>
          <w:szCs w:val="24"/>
        </w:rPr>
        <w:t xml:space="preserve">Current: </w:t>
      </w:r>
      <w:r w:rsidR="007176E4">
        <w:rPr>
          <w:b/>
          <w:bCs/>
          <w:sz w:val="24"/>
          <w:szCs w:val="24"/>
        </w:rPr>
        <w:t>#</w:t>
      </w:r>
      <w:r w:rsidRPr="00AA046E">
        <w:rPr>
          <w:b/>
          <w:bCs/>
          <w:sz w:val="24"/>
          <w:szCs w:val="24"/>
        </w:rPr>
        <w:t>1.</w:t>
      </w:r>
      <w:r>
        <w:rPr>
          <w:sz w:val="24"/>
          <w:szCs w:val="24"/>
        </w:rPr>
        <w:t xml:space="preserve"> </w:t>
      </w:r>
      <w:r w:rsidRPr="00F92EF2">
        <w:rPr>
          <w:sz w:val="24"/>
          <w:szCs w:val="24"/>
        </w:rPr>
        <w:t xml:space="preserve">The Jr. Past President </w:t>
      </w:r>
      <w:r>
        <w:rPr>
          <w:sz w:val="24"/>
          <w:szCs w:val="24"/>
        </w:rPr>
        <w:t>of the State Council represents the State Council as Convention Advisor involving the workings of a State Convention.  It is therefore necessary that both the State President and the Jr. Past President are fully informed with all aspects of the State Convention.</w:t>
      </w:r>
    </w:p>
    <w:p w14:paraId="72E2E7A9" w14:textId="1D5041C4" w:rsidR="00F92EF2" w:rsidRDefault="00F92EF2" w:rsidP="00A2353F">
      <w:pPr>
        <w:spacing w:after="0"/>
        <w:rPr>
          <w:sz w:val="24"/>
          <w:szCs w:val="24"/>
        </w:rPr>
      </w:pPr>
      <w:r w:rsidRPr="00AA046E">
        <w:rPr>
          <w:b/>
          <w:bCs/>
          <w:sz w:val="24"/>
          <w:szCs w:val="24"/>
          <w:highlight w:val="yellow"/>
        </w:rPr>
        <w:t>Change to:</w:t>
      </w:r>
      <w:r w:rsidR="007176E4">
        <w:rPr>
          <w:b/>
          <w:bCs/>
          <w:sz w:val="24"/>
          <w:szCs w:val="24"/>
          <w:highlight w:val="yellow"/>
        </w:rPr>
        <w:t xml:space="preserve"> #</w:t>
      </w:r>
      <w:r w:rsidRPr="00AA046E">
        <w:rPr>
          <w:b/>
          <w:bCs/>
          <w:sz w:val="24"/>
          <w:szCs w:val="24"/>
          <w:highlight w:val="yellow"/>
        </w:rPr>
        <w:t>1.</w:t>
      </w:r>
      <w:r w:rsidR="00AA046E">
        <w:rPr>
          <w:sz w:val="24"/>
          <w:szCs w:val="24"/>
          <w:highlight w:val="yellow"/>
        </w:rPr>
        <w:t xml:space="preserve"> </w:t>
      </w:r>
      <w:r w:rsidRPr="00AA046E">
        <w:rPr>
          <w:sz w:val="24"/>
          <w:szCs w:val="24"/>
          <w:highlight w:val="yellow"/>
        </w:rPr>
        <w:t>The Convention Chair will coordinate with the State President.  It is necessary that the State President is fully informed with all aspects of the State Convention.</w:t>
      </w:r>
    </w:p>
    <w:p w14:paraId="2AF7B560" w14:textId="7EC4FD72" w:rsidR="00367269" w:rsidRPr="00883857" w:rsidRDefault="00367269" w:rsidP="00F92EF2">
      <w:pPr>
        <w:rPr>
          <w:b/>
          <w:bCs/>
          <w:sz w:val="24"/>
          <w:szCs w:val="24"/>
        </w:rPr>
      </w:pPr>
      <w:r w:rsidRPr="00883857">
        <w:rPr>
          <w:b/>
          <w:bCs/>
          <w:sz w:val="24"/>
          <w:szCs w:val="24"/>
        </w:rPr>
        <w:t xml:space="preserve">Reason:  </w:t>
      </w:r>
      <w:r w:rsidRPr="00883857">
        <w:rPr>
          <w:b/>
          <w:bCs/>
          <w:sz w:val="24"/>
          <w:szCs w:val="24"/>
          <w:highlight w:val="magenta"/>
        </w:rPr>
        <w:t>The State President is the one who works with the Convention Chairman.</w:t>
      </w:r>
    </w:p>
    <w:p w14:paraId="76C6F68C" w14:textId="58A94E58" w:rsidR="00F92EF2" w:rsidRDefault="00F92EF2" w:rsidP="00F92EF2">
      <w:pPr>
        <w:rPr>
          <w:sz w:val="24"/>
          <w:szCs w:val="24"/>
        </w:rPr>
      </w:pPr>
      <w:r w:rsidRPr="00AA046E">
        <w:rPr>
          <w:b/>
          <w:bCs/>
          <w:sz w:val="24"/>
          <w:szCs w:val="24"/>
        </w:rPr>
        <w:t xml:space="preserve">Current </w:t>
      </w:r>
      <w:r w:rsidR="007176E4">
        <w:rPr>
          <w:b/>
          <w:bCs/>
          <w:sz w:val="24"/>
          <w:szCs w:val="24"/>
        </w:rPr>
        <w:t>#</w:t>
      </w:r>
      <w:r w:rsidRPr="00AA046E">
        <w:rPr>
          <w:b/>
          <w:bCs/>
          <w:sz w:val="24"/>
          <w:szCs w:val="24"/>
        </w:rPr>
        <w:t>2.</w:t>
      </w:r>
      <w:r>
        <w:rPr>
          <w:sz w:val="24"/>
          <w:szCs w:val="24"/>
        </w:rPr>
        <w:t xml:space="preserve"> Convention Hostesses will follow the procedures as contained in Bylaw Article XII</w:t>
      </w:r>
      <w:r w:rsidR="000138AC">
        <w:rPr>
          <w:sz w:val="24"/>
          <w:szCs w:val="24"/>
        </w:rPr>
        <w:t xml:space="preserve"> Meetings Section 1 and refer to this Policy and Procedure for planning and carrying out State Convention.</w:t>
      </w:r>
    </w:p>
    <w:p w14:paraId="2870D705" w14:textId="77777777" w:rsidR="00AA046E" w:rsidRDefault="000138AC" w:rsidP="00AA046E">
      <w:pPr>
        <w:spacing w:after="0"/>
        <w:rPr>
          <w:sz w:val="24"/>
          <w:szCs w:val="24"/>
        </w:rPr>
      </w:pPr>
      <w:r w:rsidRPr="00AA046E">
        <w:rPr>
          <w:b/>
          <w:bCs/>
          <w:sz w:val="24"/>
          <w:szCs w:val="24"/>
          <w:highlight w:val="yellow"/>
        </w:rPr>
        <w:t>Change:</w:t>
      </w:r>
      <w:r w:rsidRPr="00AA046E">
        <w:rPr>
          <w:sz w:val="24"/>
          <w:szCs w:val="24"/>
          <w:highlight w:val="yellow"/>
        </w:rPr>
        <w:t xml:space="preserve">  This section will be eliminated.</w:t>
      </w:r>
    </w:p>
    <w:p w14:paraId="59149095" w14:textId="5884EEAB" w:rsidR="007176E4" w:rsidRPr="00FC64E3" w:rsidRDefault="00367269" w:rsidP="00AA046E">
      <w:pPr>
        <w:spacing w:after="0"/>
        <w:rPr>
          <w:sz w:val="24"/>
          <w:szCs w:val="24"/>
          <w:highlight w:val="cyan"/>
        </w:rPr>
      </w:pPr>
      <w:r w:rsidRPr="00883857">
        <w:rPr>
          <w:b/>
          <w:bCs/>
          <w:sz w:val="24"/>
          <w:szCs w:val="24"/>
        </w:rPr>
        <w:t>Reason:</w:t>
      </w:r>
      <w:r w:rsidRPr="00883857">
        <w:rPr>
          <w:sz w:val="24"/>
          <w:szCs w:val="24"/>
        </w:rPr>
        <w:t xml:space="preserve"> </w:t>
      </w:r>
      <w:r w:rsidRPr="00883857">
        <w:rPr>
          <w:b/>
          <w:bCs/>
          <w:sz w:val="24"/>
          <w:szCs w:val="24"/>
          <w:highlight w:val="magenta"/>
        </w:rPr>
        <w:t>This is included in the Policy and Procedure for all Official State Meetings.</w:t>
      </w:r>
    </w:p>
    <w:p w14:paraId="6A5D462D" w14:textId="77777777" w:rsidR="00A2353F" w:rsidRDefault="00A2353F" w:rsidP="00AA046E">
      <w:pPr>
        <w:spacing w:after="0"/>
        <w:rPr>
          <w:b/>
          <w:bCs/>
          <w:sz w:val="24"/>
          <w:szCs w:val="24"/>
          <w:highlight w:val="yellow"/>
        </w:rPr>
      </w:pPr>
    </w:p>
    <w:p w14:paraId="7E144BD5" w14:textId="6ECDDB26" w:rsidR="000138AC" w:rsidRDefault="000138AC" w:rsidP="00AA046E">
      <w:pPr>
        <w:spacing w:after="0"/>
        <w:rPr>
          <w:sz w:val="24"/>
          <w:szCs w:val="24"/>
        </w:rPr>
      </w:pPr>
      <w:r w:rsidRPr="00AA046E">
        <w:rPr>
          <w:b/>
          <w:bCs/>
          <w:sz w:val="24"/>
          <w:szCs w:val="24"/>
          <w:highlight w:val="yellow"/>
        </w:rPr>
        <w:t xml:space="preserve">Current </w:t>
      </w:r>
      <w:r w:rsidR="007176E4">
        <w:rPr>
          <w:b/>
          <w:bCs/>
          <w:sz w:val="24"/>
          <w:szCs w:val="24"/>
          <w:highlight w:val="yellow"/>
        </w:rPr>
        <w:t>#</w:t>
      </w:r>
      <w:r w:rsidRPr="00AA046E">
        <w:rPr>
          <w:b/>
          <w:bCs/>
          <w:sz w:val="24"/>
          <w:szCs w:val="24"/>
          <w:highlight w:val="yellow"/>
        </w:rPr>
        <w:t>3.</w:t>
      </w:r>
      <w:r w:rsidRPr="00AA046E">
        <w:rPr>
          <w:sz w:val="24"/>
          <w:szCs w:val="24"/>
          <w:highlight w:val="yellow"/>
        </w:rPr>
        <w:t xml:space="preserve">  Convention Hostesses may borrow funds…….</w:t>
      </w:r>
    </w:p>
    <w:p w14:paraId="42807DB6" w14:textId="77777777" w:rsidR="007176E4" w:rsidRDefault="007176E4" w:rsidP="00AA046E">
      <w:pPr>
        <w:spacing w:after="0"/>
        <w:rPr>
          <w:b/>
          <w:bCs/>
          <w:sz w:val="24"/>
          <w:szCs w:val="24"/>
          <w:highlight w:val="yellow"/>
        </w:rPr>
      </w:pPr>
    </w:p>
    <w:p w14:paraId="457F23FB" w14:textId="1E1F5E03" w:rsidR="00D05258" w:rsidRDefault="000138AC" w:rsidP="00AA046E">
      <w:pPr>
        <w:spacing w:after="0"/>
        <w:rPr>
          <w:sz w:val="24"/>
          <w:szCs w:val="24"/>
        </w:rPr>
      </w:pPr>
      <w:r w:rsidRPr="00AA046E">
        <w:rPr>
          <w:b/>
          <w:bCs/>
          <w:sz w:val="24"/>
          <w:szCs w:val="24"/>
          <w:highlight w:val="yellow"/>
        </w:rPr>
        <w:t>Change:</w:t>
      </w:r>
      <w:r w:rsidRPr="00AA046E">
        <w:rPr>
          <w:sz w:val="24"/>
          <w:szCs w:val="24"/>
          <w:highlight w:val="yellow"/>
        </w:rPr>
        <w:t xml:space="preserve"> </w:t>
      </w:r>
      <w:r w:rsidRPr="007176E4">
        <w:rPr>
          <w:b/>
          <w:bCs/>
          <w:sz w:val="24"/>
          <w:szCs w:val="24"/>
          <w:highlight w:val="yellow"/>
        </w:rPr>
        <w:t xml:space="preserve">becomes </w:t>
      </w:r>
      <w:r w:rsidR="007176E4">
        <w:rPr>
          <w:b/>
          <w:bCs/>
          <w:sz w:val="24"/>
          <w:szCs w:val="24"/>
          <w:highlight w:val="yellow"/>
        </w:rPr>
        <w:t>#</w:t>
      </w:r>
      <w:r w:rsidRPr="007176E4">
        <w:rPr>
          <w:b/>
          <w:bCs/>
          <w:sz w:val="24"/>
          <w:szCs w:val="24"/>
          <w:highlight w:val="yellow"/>
        </w:rPr>
        <w:t>2.</w:t>
      </w:r>
      <w:r w:rsidRPr="00AA046E">
        <w:rPr>
          <w:sz w:val="24"/>
          <w:szCs w:val="24"/>
          <w:highlight w:val="yellow"/>
        </w:rPr>
        <w:t xml:space="preserve"> Convention Chair may borrow</w:t>
      </w:r>
      <w:r w:rsidR="00D05258" w:rsidRPr="00AA046E">
        <w:rPr>
          <w:sz w:val="24"/>
          <w:szCs w:val="24"/>
          <w:highlight w:val="yellow"/>
        </w:rPr>
        <w:t>…</w:t>
      </w:r>
    </w:p>
    <w:p w14:paraId="6799F6D2" w14:textId="10076E20" w:rsidR="00AA046E" w:rsidRPr="00883857" w:rsidRDefault="00367269" w:rsidP="00AA046E">
      <w:pPr>
        <w:spacing w:after="0"/>
        <w:rPr>
          <w:b/>
          <w:bCs/>
          <w:sz w:val="24"/>
          <w:szCs w:val="24"/>
        </w:rPr>
      </w:pPr>
      <w:r w:rsidRPr="00883857">
        <w:rPr>
          <w:b/>
          <w:bCs/>
          <w:sz w:val="24"/>
          <w:szCs w:val="24"/>
        </w:rPr>
        <w:t xml:space="preserve">Reason:  </w:t>
      </w:r>
      <w:r w:rsidRPr="00883857">
        <w:rPr>
          <w:b/>
          <w:bCs/>
          <w:sz w:val="24"/>
          <w:szCs w:val="24"/>
          <w:highlight w:val="magenta"/>
        </w:rPr>
        <w:t>Change title of Convention Hostesses to Convention Chair.</w:t>
      </w:r>
    </w:p>
    <w:p w14:paraId="2D00BBBD" w14:textId="77777777" w:rsidR="00367269" w:rsidRPr="00883857" w:rsidRDefault="00367269" w:rsidP="00AA046E">
      <w:pPr>
        <w:spacing w:after="0"/>
        <w:rPr>
          <w:b/>
          <w:bCs/>
          <w:sz w:val="24"/>
          <w:szCs w:val="24"/>
        </w:rPr>
      </w:pPr>
    </w:p>
    <w:p w14:paraId="0396C29F" w14:textId="08187302" w:rsidR="00472C80" w:rsidRDefault="00D05258" w:rsidP="00AA046E">
      <w:pPr>
        <w:spacing w:after="0"/>
        <w:rPr>
          <w:sz w:val="24"/>
          <w:szCs w:val="24"/>
        </w:rPr>
      </w:pPr>
      <w:r w:rsidRPr="00AA046E">
        <w:rPr>
          <w:b/>
          <w:bCs/>
          <w:sz w:val="24"/>
          <w:szCs w:val="24"/>
        </w:rPr>
        <w:t xml:space="preserve">Current: </w:t>
      </w:r>
      <w:r w:rsidR="007176E4">
        <w:rPr>
          <w:b/>
          <w:bCs/>
          <w:sz w:val="24"/>
          <w:szCs w:val="24"/>
        </w:rPr>
        <w:t>#</w:t>
      </w:r>
      <w:r w:rsidRPr="00AA046E">
        <w:rPr>
          <w:b/>
          <w:bCs/>
          <w:sz w:val="24"/>
          <w:szCs w:val="24"/>
        </w:rPr>
        <w:t>4.</w:t>
      </w:r>
      <w:r w:rsidRPr="00AA046E">
        <w:rPr>
          <w:sz w:val="24"/>
          <w:szCs w:val="24"/>
        </w:rPr>
        <w:t xml:space="preserve"> The Convention registration is established at seven ($7.00) per member plus the cost of </w:t>
      </w:r>
      <w:r w:rsidR="00AA046E" w:rsidRPr="00AA046E">
        <w:rPr>
          <w:sz w:val="24"/>
          <w:szCs w:val="24"/>
        </w:rPr>
        <w:t>medium-priced</w:t>
      </w:r>
      <w:r w:rsidRPr="00AA046E">
        <w:rPr>
          <w:sz w:val="24"/>
          <w:szCs w:val="24"/>
        </w:rPr>
        <w:t xml:space="preserve"> meals plus gratuity. One ($1.00) dollar per member may be added for</w:t>
      </w:r>
      <w:r w:rsidR="00AA046E" w:rsidRPr="00AA046E">
        <w:rPr>
          <w:sz w:val="24"/>
          <w:szCs w:val="24"/>
        </w:rPr>
        <w:t xml:space="preserve"> </w:t>
      </w:r>
      <w:r w:rsidRPr="00AA046E">
        <w:rPr>
          <w:sz w:val="24"/>
          <w:szCs w:val="24"/>
        </w:rPr>
        <w:t>a</w:t>
      </w:r>
      <w:r w:rsidR="00AA046E">
        <w:rPr>
          <w:sz w:val="24"/>
          <w:szCs w:val="24"/>
        </w:rPr>
        <w:t xml:space="preserve"> </w:t>
      </w:r>
      <w:r w:rsidRPr="00AA046E">
        <w:rPr>
          <w:sz w:val="24"/>
          <w:szCs w:val="24"/>
        </w:rPr>
        <w:t>speaker fee.  An additional amount per member will be added to registration if a “set up fee” is charged.</w:t>
      </w:r>
    </w:p>
    <w:p w14:paraId="3C626B4F" w14:textId="77777777" w:rsidR="00D43071" w:rsidRDefault="00D43071" w:rsidP="00472C80">
      <w:pPr>
        <w:rPr>
          <w:b/>
          <w:bCs/>
          <w:sz w:val="24"/>
          <w:szCs w:val="24"/>
          <w:highlight w:val="yellow"/>
        </w:rPr>
      </w:pPr>
    </w:p>
    <w:p w14:paraId="286F43DF" w14:textId="102F1B5A" w:rsidR="00D05258" w:rsidRDefault="00D05258" w:rsidP="00472C80">
      <w:pPr>
        <w:rPr>
          <w:sz w:val="24"/>
          <w:szCs w:val="24"/>
        </w:rPr>
      </w:pPr>
      <w:r w:rsidRPr="00AA046E">
        <w:rPr>
          <w:b/>
          <w:bCs/>
          <w:sz w:val="24"/>
          <w:szCs w:val="24"/>
          <w:highlight w:val="yellow"/>
        </w:rPr>
        <w:lastRenderedPageBreak/>
        <w:t>Change to</w:t>
      </w:r>
      <w:r w:rsidR="00490A08">
        <w:rPr>
          <w:b/>
          <w:bCs/>
          <w:sz w:val="24"/>
          <w:szCs w:val="24"/>
          <w:highlight w:val="yellow"/>
        </w:rPr>
        <w:t>:</w:t>
      </w:r>
      <w:r w:rsidR="007176E4">
        <w:rPr>
          <w:b/>
          <w:bCs/>
          <w:sz w:val="24"/>
          <w:szCs w:val="24"/>
          <w:highlight w:val="yellow"/>
        </w:rPr>
        <w:t xml:space="preserve"> #</w:t>
      </w:r>
      <w:r w:rsidRPr="00AA046E">
        <w:rPr>
          <w:b/>
          <w:bCs/>
          <w:sz w:val="24"/>
          <w:szCs w:val="24"/>
          <w:highlight w:val="yellow"/>
        </w:rPr>
        <w:t>3.</w:t>
      </w:r>
      <w:r w:rsidRPr="00AA046E">
        <w:rPr>
          <w:sz w:val="24"/>
          <w:szCs w:val="24"/>
          <w:highlight w:val="yellow"/>
        </w:rPr>
        <w:t xml:space="preserve"> The Convention registration is established at the cost of the facility, the cost of </w:t>
      </w:r>
      <w:r w:rsidR="008E6F73" w:rsidRPr="00AA046E">
        <w:rPr>
          <w:sz w:val="24"/>
          <w:szCs w:val="24"/>
          <w:highlight w:val="yellow"/>
        </w:rPr>
        <w:t>medium-priced</w:t>
      </w:r>
      <w:r w:rsidRPr="00AA046E">
        <w:rPr>
          <w:sz w:val="24"/>
          <w:szCs w:val="24"/>
          <w:highlight w:val="yellow"/>
        </w:rPr>
        <w:t xml:space="preserve"> meals plus gratuity, and ten dollar</w:t>
      </w:r>
      <w:r w:rsidR="00490A08">
        <w:rPr>
          <w:sz w:val="24"/>
          <w:szCs w:val="24"/>
          <w:highlight w:val="yellow"/>
        </w:rPr>
        <w:t>s</w:t>
      </w:r>
      <w:r w:rsidRPr="00AA046E">
        <w:rPr>
          <w:sz w:val="24"/>
          <w:szCs w:val="24"/>
          <w:highlight w:val="yellow"/>
        </w:rPr>
        <w:t xml:space="preserve"> ($10.00) for</w:t>
      </w:r>
      <w:r w:rsidR="00BE0BF2" w:rsidRPr="00AA046E">
        <w:rPr>
          <w:sz w:val="24"/>
          <w:szCs w:val="24"/>
          <w:highlight w:val="yellow"/>
        </w:rPr>
        <w:t xml:space="preserve"> incidentals</w:t>
      </w:r>
      <w:r w:rsidR="00490A08">
        <w:rPr>
          <w:sz w:val="24"/>
          <w:szCs w:val="24"/>
          <w:highlight w:val="yellow"/>
        </w:rPr>
        <w:t xml:space="preserve">.  </w:t>
      </w:r>
      <w:r w:rsidR="00BE0BF2" w:rsidRPr="00AA046E">
        <w:rPr>
          <w:sz w:val="24"/>
          <w:szCs w:val="24"/>
          <w:highlight w:val="yellow"/>
        </w:rPr>
        <w:t>An additional amount per member will be added to the registration if a “set up fee” is charged.  An additional fee of $150.</w:t>
      </w:r>
      <w:r w:rsidR="007D4365" w:rsidRPr="00AA046E">
        <w:rPr>
          <w:sz w:val="24"/>
          <w:szCs w:val="24"/>
          <w:highlight w:val="yellow"/>
        </w:rPr>
        <w:t>00</w:t>
      </w:r>
      <w:r w:rsidR="00BE0BF2" w:rsidRPr="00AA046E">
        <w:rPr>
          <w:sz w:val="24"/>
          <w:szCs w:val="24"/>
          <w:highlight w:val="yellow"/>
        </w:rPr>
        <w:t xml:space="preserve"> may be added to the cost of the facility if to include the expenses of the International Council Representative.</w:t>
      </w:r>
    </w:p>
    <w:p w14:paraId="7A390F6D" w14:textId="770AEC97" w:rsidR="00367269" w:rsidRPr="00883857" w:rsidRDefault="00367269" w:rsidP="00472C80">
      <w:pPr>
        <w:rPr>
          <w:b/>
          <w:bCs/>
          <w:sz w:val="24"/>
          <w:szCs w:val="24"/>
        </w:rPr>
      </w:pPr>
      <w:r w:rsidRPr="00883857">
        <w:rPr>
          <w:b/>
          <w:bCs/>
          <w:sz w:val="24"/>
          <w:szCs w:val="24"/>
        </w:rPr>
        <w:t>Reason</w:t>
      </w:r>
      <w:r w:rsidRPr="00883857">
        <w:rPr>
          <w:b/>
          <w:bCs/>
          <w:sz w:val="24"/>
          <w:szCs w:val="24"/>
          <w:highlight w:val="magenta"/>
        </w:rPr>
        <w:t>: The way registration fees are determined is not working in many areas.  This change is to bring costs up to current standards in determining fees.</w:t>
      </w:r>
    </w:p>
    <w:p w14:paraId="63A444AA" w14:textId="7CFC73A7" w:rsidR="007D4365" w:rsidRDefault="007D4365" w:rsidP="00472C80">
      <w:pPr>
        <w:rPr>
          <w:sz w:val="24"/>
          <w:szCs w:val="24"/>
        </w:rPr>
      </w:pPr>
      <w:r w:rsidRPr="00AA046E">
        <w:rPr>
          <w:b/>
          <w:bCs/>
          <w:sz w:val="24"/>
          <w:szCs w:val="24"/>
        </w:rPr>
        <w:t>Current:</w:t>
      </w:r>
      <w:r w:rsidR="007176E4">
        <w:rPr>
          <w:b/>
          <w:bCs/>
          <w:sz w:val="24"/>
          <w:szCs w:val="24"/>
        </w:rPr>
        <w:t xml:space="preserve"> #</w:t>
      </w:r>
      <w:r w:rsidRPr="00AA046E">
        <w:rPr>
          <w:b/>
          <w:bCs/>
          <w:sz w:val="24"/>
          <w:szCs w:val="24"/>
        </w:rPr>
        <w:t>5.</w:t>
      </w:r>
      <w:r>
        <w:rPr>
          <w:sz w:val="24"/>
          <w:szCs w:val="24"/>
        </w:rPr>
        <w:t xml:space="preserve"> The deadline for pre-registration is three (3) weeks before Convention.  If this deadline is not met, the member </w:t>
      </w:r>
      <w:r w:rsidR="00AA046E">
        <w:rPr>
          <w:sz w:val="24"/>
          <w:szCs w:val="24"/>
        </w:rPr>
        <w:t>pays</w:t>
      </w:r>
      <w:r>
        <w:rPr>
          <w:sz w:val="24"/>
          <w:szCs w:val="24"/>
        </w:rPr>
        <w:t xml:space="preserve"> an additional ten</w:t>
      </w:r>
      <w:r w:rsidR="00AD49F6">
        <w:rPr>
          <w:sz w:val="24"/>
          <w:szCs w:val="24"/>
        </w:rPr>
        <w:t xml:space="preserve"> ($!0.00) dollars; men will pay an additional five dollars ($5.00).</w:t>
      </w:r>
    </w:p>
    <w:p w14:paraId="1674F83C" w14:textId="792348D3" w:rsidR="00AD49F6" w:rsidRDefault="00AD49F6" w:rsidP="00883857">
      <w:pPr>
        <w:spacing w:after="0"/>
        <w:rPr>
          <w:sz w:val="24"/>
          <w:szCs w:val="24"/>
        </w:rPr>
      </w:pPr>
      <w:r w:rsidRPr="008E6F73">
        <w:rPr>
          <w:b/>
          <w:bCs/>
          <w:sz w:val="24"/>
          <w:szCs w:val="24"/>
          <w:highlight w:val="yellow"/>
        </w:rPr>
        <w:t>Change to</w:t>
      </w:r>
      <w:r w:rsidR="007176E4">
        <w:rPr>
          <w:b/>
          <w:bCs/>
          <w:sz w:val="24"/>
          <w:szCs w:val="24"/>
          <w:highlight w:val="yellow"/>
        </w:rPr>
        <w:t xml:space="preserve"> #</w:t>
      </w:r>
      <w:r w:rsidRPr="008E6F73">
        <w:rPr>
          <w:b/>
          <w:bCs/>
          <w:sz w:val="24"/>
          <w:szCs w:val="24"/>
          <w:highlight w:val="yellow"/>
        </w:rPr>
        <w:t>4.</w:t>
      </w:r>
      <w:r w:rsidRPr="00AA046E">
        <w:rPr>
          <w:sz w:val="24"/>
          <w:szCs w:val="24"/>
          <w:highlight w:val="yellow"/>
        </w:rPr>
        <w:t xml:space="preserve"> The deadline for pre-registration is three (3) weeks before Convention.  If this deadline is not met, the attendee </w:t>
      </w:r>
      <w:r w:rsidR="00AA046E" w:rsidRPr="00AA046E">
        <w:rPr>
          <w:sz w:val="24"/>
          <w:szCs w:val="24"/>
          <w:highlight w:val="yellow"/>
        </w:rPr>
        <w:t>pays</w:t>
      </w:r>
      <w:r w:rsidRPr="00AA046E">
        <w:rPr>
          <w:sz w:val="24"/>
          <w:szCs w:val="24"/>
          <w:highlight w:val="yellow"/>
        </w:rPr>
        <w:t xml:space="preserve"> an additional ten dollars $10.00).</w:t>
      </w:r>
    </w:p>
    <w:p w14:paraId="59ADBD1D" w14:textId="03977BD5" w:rsidR="00367269" w:rsidRDefault="00367269" w:rsidP="00883857">
      <w:pPr>
        <w:spacing w:after="0"/>
        <w:rPr>
          <w:sz w:val="24"/>
          <w:szCs w:val="24"/>
        </w:rPr>
      </w:pPr>
      <w:r w:rsidRPr="00883857">
        <w:rPr>
          <w:b/>
          <w:bCs/>
          <w:sz w:val="24"/>
          <w:szCs w:val="24"/>
        </w:rPr>
        <w:t>Reason</w:t>
      </w:r>
      <w:r w:rsidRPr="00883857">
        <w:rPr>
          <w:sz w:val="24"/>
          <w:szCs w:val="24"/>
        </w:rPr>
        <w:t xml:space="preserve">:  </w:t>
      </w:r>
      <w:r w:rsidRPr="00883857">
        <w:rPr>
          <w:b/>
          <w:bCs/>
          <w:sz w:val="24"/>
          <w:szCs w:val="24"/>
          <w:highlight w:val="magenta"/>
        </w:rPr>
        <w:t>All late registrations should be charged the same amount</w:t>
      </w:r>
      <w:r w:rsidRPr="00883857">
        <w:rPr>
          <w:sz w:val="24"/>
          <w:szCs w:val="24"/>
          <w:highlight w:val="magenta"/>
        </w:rPr>
        <w:t>.</w:t>
      </w:r>
    </w:p>
    <w:p w14:paraId="3EC41B2B" w14:textId="360AD3E4" w:rsidR="00AD49F6" w:rsidRDefault="00AD49F6" w:rsidP="00472C80">
      <w:pPr>
        <w:rPr>
          <w:sz w:val="24"/>
          <w:szCs w:val="24"/>
        </w:rPr>
      </w:pPr>
      <w:r w:rsidRPr="00AA046E">
        <w:rPr>
          <w:b/>
          <w:bCs/>
          <w:sz w:val="24"/>
          <w:szCs w:val="24"/>
        </w:rPr>
        <w:t>Current</w:t>
      </w:r>
      <w:r w:rsidR="007176E4">
        <w:rPr>
          <w:b/>
          <w:bCs/>
          <w:sz w:val="24"/>
          <w:szCs w:val="24"/>
        </w:rPr>
        <w:t xml:space="preserve"> #</w:t>
      </w:r>
      <w:r w:rsidRPr="00AA046E">
        <w:rPr>
          <w:b/>
          <w:bCs/>
          <w:sz w:val="24"/>
          <w:szCs w:val="24"/>
        </w:rPr>
        <w:t>6</w:t>
      </w:r>
      <w:r w:rsidR="00734358" w:rsidRPr="00AA046E">
        <w:rPr>
          <w:b/>
          <w:bCs/>
          <w:sz w:val="24"/>
          <w:szCs w:val="24"/>
        </w:rPr>
        <w:t>.</w:t>
      </w:r>
      <w:r w:rsidR="00EA161A">
        <w:rPr>
          <w:sz w:val="24"/>
          <w:szCs w:val="24"/>
        </w:rPr>
        <w:t xml:space="preserve"> </w:t>
      </w:r>
      <w:r w:rsidR="00EA161A" w:rsidRPr="00AA046E">
        <w:rPr>
          <w:b/>
          <w:bCs/>
          <w:sz w:val="24"/>
          <w:szCs w:val="24"/>
        </w:rPr>
        <w:t xml:space="preserve">and </w:t>
      </w:r>
      <w:r w:rsidR="007176E4">
        <w:rPr>
          <w:b/>
          <w:bCs/>
          <w:sz w:val="24"/>
          <w:szCs w:val="24"/>
        </w:rPr>
        <w:t>#</w:t>
      </w:r>
      <w:r w:rsidR="00EA161A" w:rsidRPr="00AA046E">
        <w:rPr>
          <w:b/>
          <w:bCs/>
          <w:sz w:val="24"/>
          <w:szCs w:val="24"/>
        </w:rPr>
        <w:t>7</w:t>
      </w:r>
      <w:r>
        <w:rPr>
          <w:sz w:val="24"/>
          <w:szCs w:val="24"/>
        </w:rPr>
        <w:t>.  Remain</w:t>
      </w:r>
      <w:r w:rsidR="00D70C9B">
        <w:rPr>
          <w:sz w:val="24"/>
          <w:szCs w:val="24"/>
        </w:rPr>
        <w:t>s</w:t>
      </w:r>
      <w:r>
        <w:rPr>
          <w:sz w:val="24"/>
          <w:szCs w:val="24"/>
        </w:rPr>
        <w:t xml:space="preserve"> the same.</w:t>
      </w:r>
    </w:p>
    <w:p w14:paraId="44C5987B" w14:textId="7E79C260" w:rsidR="00AD49F6" w:rsidRDefault="00AD49F6" w:rsidP="00472C80">
      <w:pPr>
        <w:rPr>
          <w:sz w:val="24"/>
          <w:szCs w:val="24"/>
        </w:rPr>
      </w:pPr>
      <w:r w:rsidRPr="00D43071">
        <w:rPr>
          <w:b/>
          <w:bCs/>
          <w:sz w:val="24"/>
          <w:szCs w:val="24"/>
          <w:highlight w:val="yellow"/>
        </w:rPr>
        <w:t xml:space="preserve">Change: </w:t>
      </w:r>
      <w:r w:rsidR="00EA161A" w:rsidRPr="00D43071">
        <w:rPr>
          <w:b/>
          <w:bCs/>
          <w:sz w:val="24"/>
          <w:szCs w:val="24"/>
          <w:highlight w:val="yellow"/>
        </w:rPr>
        <w:t xml:space="preserve">Becomes </w:t>
      </w:r>
      <w:r w:rsidR="007176E4">
        <w:rPr>
          <w:b/>
          <w:bCs/>
          <w:sz w:val="24"/>
          <w:szCs w:val="24"/>
          <w:highlight w:val="yellow"/>
        </w:rPr>
        <w:t>#</w:t>
      </w:r>
      <w:r w:rsidR="00EA161A" w:rsidRPr="00D43071">
        <w:rPr>
          <w:b/>
          <w:bCs/>
          <w:sz w:val="24"/>
          <w:szCs w:val="24"/>
          <w:highlight w:val="yellow"/>
        </w:rPr>
        <w:t>5</w:t>
      </w:r>
      <w:r w:rsidR="00734358" w:rsidRPr="00D43071">
        <w:rPr>
          <w:b/>
          <w:bCs/>
          <w:sz w:val="24"/>
          <w:szCs w:val="24"/>
          <w:highlight w:val="yellow"/>
        </w:rPr>
        <w:t>.</w:t>
      </w:r>
      <w:r w:rsidR="00EA161A" w:rsidRPr="00D43071">
        <w:rPr>
          <w:b/>
          <w:bCs/>
          <w:sz w:val="24"/>
          <w:szCs w:val="24"/>
          <w:highlight w:val="yellow"/>
        </w:rPr>
        <w:t xml:space="preserve"> and </w:t>
      </w:r>
      <w:r w:rsidR="007176E4">
        <w:rPr>
          <w:b/>
          <w:bCs/>
          <w:sz w:val="24"/>
          <w:szCs w:val="24"/>
          <w:highlight w:val="yellow"/>
        </w:rPr>
        <w:t>#</w:t>
      </w:r>
      <w:r w:rsidR="00EA161A" w:rsidRPr="00D43071">
        <w:rPr>
          <w:b/>
          <w:bCs/>
          <w:sz w:val="24"/>
          <w:szCs w:val="24"/>
          <w:highlight w:val="yellow"/>
        </w:rPr>
        <w:t>6.</w:t>
      </w:r>
      <w:r w:rsidR="00EA161A" w:rsidRPr="00AA046E">
        <w:rPr>
          <w:sz w:val="24"/>
          <w:szCs w:val="24"/>
          <w:highlight w:val="yellow"/>
        </w:rPr>
        <w:t xml:space="preserve"> And wording remains the same.</w:t>
      </w:r>
    </w:p>
    <w:p w14:paraId="0AD0FA04" w14:textId="0DB137BA" w:rsidR="00EA161A" w:rsidRDefault="00EA161A" w:rsidP="00FC64E3">
      <w:pPr>
        <w:spacing w:after="0"/>
        <w:rPr>
          <w:sz w:val="24"/>
          <w:szCs w:val="24"/>
        </w:rPr>
      </w:pPr>
      <w:r w:rsidRPr="00AA046E">
        <w:rPr>
          <w:b/>
          <w:bCs/>
          <w:sz w:val="24"/>
          <w:szCs w:val="24"/>
        </w:rPr>
        <w:t>Current</w:t>
      </w:r>
      <w:r w:rsidR="007176E4">
        <w:rPr>
          <w:b/>
          <w:bCs/>
          <w:sz w:val="24"/>
          <w:szCs w:val="24"/>
        </w:rPr>
        <w:t xml:space="preserve"> #</w:t>
      </w:r>
      <w:r w:rsidRPr="00AA046E">
        <w:rPr>
          <w:b/>
          <w:bCs/>
          <w:sz w:val="24"/>
          <w:szCs w:val="24"/>
        </w:rPr>
        <w:t>8.</w:t>
      </w:r>
      <w:r>
        <w:rPr>
          <w:sz w:val="24"/>
          <w:szCs w:val="24"/>
        </w:rPr>
        <w:t xml:space="preserve"> Any profit or loss is the responsibility of the hostess District/Chapters.</w:t>
      </w:r>
    </w:p>
    <w:p w14:paraId="76A0B327" w14:textId="44F0DC66" w:rsidR="00EA161A" w:rsidRDefault="00EA161A" w:rsidP="00FC64E3">
      <w:pPr>
        <w:spacing w:after="0"/>
        <w:rPr>
          <w:sz w:val="24"/>
          <w:szCs w:val="24"/>
        </w:rPr>
      </w:pPr>
      <w:r w:rsidRPr="00A2353F">
        <w:rPr>
          <w:b/>
          <w:bCs/>
          <w:sz w:val="24"/>
          <w:szCs w:val="24"/>
          <w:highlight w:val="yellow"/>
        </w:rPr>
        <w:t>Change to</w:t>
      </w:r>
      <w:r w:rsidR="00E80040" w:rsidRPr="00A2353F">
        <w:rPr>
          <w:b/>
          <w:bCs/>
          <w:sz w:val="24"/>
          <w:szCs w:val="24"/>
          <w:highlight w:val="yellow"/>
        </w:rPr>
        <w:t xml:space="preserve"> </w:t>
      </w:r>
      <w:r w:rsidR="007176E4" w:rsidRPr="00A2353F">
        <w:rPr>
          <w:b/>
          <w:bCs/>
          <w:sz w:val="24"/>
          <w:szCs w:val="24"/>
          <w:highlight w:val="yellow"/>
        </w:rPr>
        <w:t>#</w:t>
      </w:r>
      <w:r w:rsidRPr="00A2353F">
        <w:rPr>
          <w:b/>
          <w:bCs/>
          <w:sz w:val="24"/>
          <w:szCs w:val="24"/>
          <w:highlight w:val="yellow"/>
        </w:rPr>
        <w:t>7.</w:t>
      </w:r>
      <w:r w:rsidRPr="00A2353F">
        <w:rPr>
          <w:sz w:val="24"/>
          <w:szCs w:val="24"/>
          <w:highlight w:val="yellow"/>
        </w:rPr>
        <w:t xml:space="preserve">  Any overage or loss is the responsibility of the hostess District/Chapters.</w:t>
      </w:r>
    </w:p>
    <w:p w14:paraId="07089710" w14:textId="4912FD28" w:rsidR="00367269" w:rsidRPr="00883857" w:rsidRDefault="00367269" w:rsidP="00472C80">
      <w:pPr>
        <w:rPr>
          <w:b/>
          <w:bCs/>
          <w:sz w:val="24"/>
          <w:szCs w:val="24"/>
        </w:rPr>
      </w:pPr>
      <w:r w:rsidRPr="00883857">
        <w:rPr>
          <w:b/>
          <w:bCs/>
          <w:sz w:val="24"/>
          <w:szCs w:val="24"/>
        </w:rPr>
        <w:t>Reason:</w:t>
      </w:r>
      <w:r w:rsidR="00E80040" w:rsidRPr="00883857">
        <w:rPr>
          <w:b/>
          <w:bCs/>
          <w:sz w:val="24"/>
          <w:szCs w:val="24"/>
        </w:rPr>
        <w:t xml:space="preserve"> </w:t>
      </w:r>
      <w:r w:rsidR="00E80040" w:rsidRPr="00883857">
        <w:rPr>
          <w:b/>
          <w:bCs/>
          <w:sz w:val="24"/>
          <w:szCs w:val="24"/>
          <w:highlight w:val="magenta"/>
        </w:rPr>
        <w:t>Word changed from profit to overage.</w:t>
      </w:r>
    </w:p>
    <w:p w14:paraId="19F2A99A" w14:textId="42DBC77C" w:rsidR="00EA161A" w:rsidRDefault="00EA161A" w:rsidP="00472C80">
      <w:pPr>
        <w:rPr>
          <w:sz w:val="24"/>
          <w:szCs w:val="24"/>
        </w:rPr>
      </w:pPr>
      <w:r w:rsidRPr="00AA046E">
        <w:rPr>
          <w:b/>
          <w:bCs/>
          <w:sz w:val="24"/>
          <w:szCs w:val="24"/>
        </w:rPr>
        <w:t>Current</w:t>
      </w:r>
      <w:r w:rsidR="007176E4">
        <w:rPr>
          <w:b/>
          <w:bCs/>
          <w:sz w:val="24"/>
          <w:szCs w:val="24"/>
        </w:rPr>
        <w:t xml:space="preserve"> #</w:t>
      </w:r>
      <w:r w:rsidRPr="00AA046E">
        <w:rPr>
          <w:b/>
          <w:bCs/>
          <w:sz w:val="24"/>
          <w:szCs w:val="24"/>
        </w:rPr>
        <w:t>9.</w:t>
      </w:r>
      <w:r>
        <w:rPr>
          <w:sz w:val="24"/>
          <w:szCs w:val="24"/>
        </w:rPr>
        <w:t xml:space="preserve">  Only gifts from the Convention Hostesses to the State President, the IC Representative and the Headquarters Representative; from the State Council to the State President and from the Gavels to the newly installed Jr. Past President are in order.  All requests for any “special” presentations must have the approval of the Jr. Past President or the State President.</w:t>
      </w:r>
    </w:p>
    <w:p w14:paraId="0B7E8A17" w14:textId="34CA4DF0" w:rsidR="00EA161A" w:rsidRDefault="00EA161A" w:rsidP="00A2353F">
      <w:pPr>
        <w:spacing w:after="0"/>
        <w:rPr>
          <w:sz w:val="24"/>
          <w:szCs w:val="24"/>
        </w:rPr>
      </w:pPr>
      <w:r w:rsidRPr="008E6F73">
        <w:rPr>
          <w:b/>
          <w:bCs/>
          <w:sz w:val="24"/>
          <w:szCs w:val="24"/>
          <w:highlight w:val="yellow"/>
        </w:rPr>
        <w:t>Change to</w:t>
      </w:r>
      <w:r w:rsidR="007176E4">
        <w:rPr>
          <w:b/>
          <w:bCs/>
          <w:sz w:val="24"/>
          <w:szCs w:val="24"/>
          <w:highlight w:val="yellow"/>
        </w:rPr>
        <w:t xml:space="preserve"> #</w:t>
      </w:r>
      <w:r w:rsidRPr="008E6F73">
        <w:rPr>
          <w:b/>
          <w:bCs/>
          <w:sz w:val="24"/>
          <w:szCs w:val="24"/>
          <w:highlight w:val="yellow"/>
        </w:rPr>
        <w:t>8.</w:t>
      </w:r>
      <w:r w:rsidRPr="008E6F73">
        <w:rPr>
          <w:sz w:val="24"/>
          <w:szCs w:val="24"/>
          <w:highlight w:val="yellow"/>
        </w:rPr>
        <w:t xml:space="preserve"> Only gifts from the Convention </w:t>
      </w:r>
      <w:r w:rsidR="004B2ED9" w:rsidRPr="008E6F73">
        <w:rPr>
          <w:sz w:val="24"/>
          <w:szCs w:val="24"/>
          <w:highlight w:val="yellow"/>
        </w:rPr>
        <w:t xml:space="preserve">Committee </w:t>
      </w:r>
      <w:r w:rsidRPr="008E6F73">
        <w:rPr>
          <w:sz w:val="24"/>
          <w:szCs w:val="24"/>
          <w:highlight w:val="yellow"/>
        </w:rPr>
        <w:t>to the State President, the IC Representative and the Headquarters Representative; from the State Council to the State President and from the Gavels to the newly installed Jr. Past President are in order.  All requests for any “special” presentations must have the approval of the State President.</w:t>
      </w:r>
    </w:p>
    <w:p w14:paraId="501CB6D8" w14:textId="564750AE" w:rsidR="00E80040" w:rsidRPr="00E80040" w:rsidRDefault="00E80040" w:rsidP="00A2353F">
      <w:pPr>
        <w:spacing w:after="0"/>
        <w:rPr>
          <w:sz w:val="24"/>
          <w:szCs w:val="24"/>
        </w:rPr>
      </w:pPr>
      <w:r w:rsidRPr="00374B8E">
        <w:rPr>
          <w:b/>
          <w:bCs/>
          <w:sz w:val="24"/>
          <w:szCs w:val="24"/>
        </w:rPr>
        <w:t xml:space="preserve">Reason:  </w:t>
      </w:r>
      <w:r w:rsidRPr="00883857">
        <w:rPr>
          <w:b/>
          <w:bCs/>
          <w:sz w:val="24"/>
          <w:szCs w:val="24"/>
          <w:highlight w:val="magenta"/>
        </w:rPr>
        <w:t>Needs only the approval from the State President.</w:t>
      </w:r>
    </w:p>
    <w:p w14:paraId="70E71E19" w14:textId="77777777" w:rsidR="00A2353F" w:rsidRDefault="00A2353F" w:rsidP="00472C80">
      <w:pPr>
        <w:rPr>
          <w:b/>
          <w:bCs/>
          <w:sz w:val="24"/>
          <w:szCs w:val="24"/>
        </w:rPr>
      </w:pPr>
    </w:p>
    <w:p w14:paraId="782FAB39" w14:textId="6C2C0C77" w:rsidR="004B2ED9" w:rsidRDefault="004B2ED9" w:rsidP="00A2353F">
      <w:pPr>
        <w:spacing w:after="120"/>
        <w:rPr>
          <w:sz w:val="24"/>
          <w:szCs w:val="24"/>
        </w:rPr>
      </w:pPr>
      <w:r w:rsidRPr="008E6F73">
        <w:rPr>
          <w:b/>
          <w:bCs/>
          <w:sz w:val="24"/>
          <w:szCs w:val="24"/>
        </w:rPr>
        <w:t>Current</w:t>
      </w:r>
      <w:r w:rsidR="007176E4">
        <w:rPr>
          <w:b/>
          <w:bCs/>
          <w:sz w:val="24"/>
          <w:szCs w:val="24"/>
        </w:rPr>
        <w:t xml:space="preserve"> #</w:t>
      </w:r>
      <w:r w:rsidRPr="008E6F73">
        <w:rPr>
          <w:b/>
          <w:bCs/>
          <w:sz w:val="24"/>
          <w:szCs w:val="24"/>
        </w:rPr>
        <w:t>10.</w:t>
      </w:r>
      <w:r>
        <w:rPr>
          <w:sz w:val="24"/>
          <w:szCs w:val="24"/>
        </w:rPr>
        <w:t xml:space="preserve">  Candidates for the State office may be published as part of a Convention function at the discretion of the Second Vice President and must be confined to the designated area of said function.  Publicity may be by spoken or written means, or both, and may include one written page and one favor.  Buttons, ribbons or similar items may be worn by members supporting candidates at all Convention functions prior to installation of new officers.  Candidates and their supporters will be responsible for the removal of any debris left in the area following the Convention function.</w:t>
      </w:r>
    </w:p>
    <w:p w14:paraId="536D7535" w14:textId="655B1829" w:rsidR="004B2ED9" w:rsidRDefault="004B2ED9" w:rsidP="00A2353F">
      <w:pPr>
        <w:spacing w:after="0"/>
        <w:rPr>
          <w:sz w:val="24"/>
          <w:szCs w:val="24"/>
        </w:rPr>
      </w:pPr>
      <w:r w:rsidRPr="008E6F73">
        <w:rPr>
          <w:b/>
          <w:bCs/>
          <w:sz w:val="24"/>
          <w:szCs w:val="24"/>
          <w:highlight w:val="yellow"/>
        </w:rPr>
        <w:t>Change to</w:t>
      </w:r>
      <w:r w:rsidR="007176E4">
        <w:rPr>
          <w:b/>
          <w:bCs/>
          <w:sz w:val="24"/>
          <w:szCs w:val="24"/>
          <w:highlight w:val="yellow"/>
        </w:rPr>
        <w:t xml:space="preserve"> #</w:t>
      </w:r>
      <w:r w:rsidRPr="008E6F73">
        <w:rPr>
          <w:b/>
          <w:bCs/>
          <w:sz w:val="24"/>
          <w:szCs w:val="24"/>
          <w:highlight w:val="yellow"/>
        </w:rPr>
        <w:t>9</w:t>
      </w:r>
      <w:r w:rsidR="00734358" w:rsidRPr="008E6F73">
        <w:rPr>
          <w:b/>
          <w:bCs/>
          <w:sz w:val="24"/>
          <w:szCs w:val="24"/>
          <w:highlight w:val="yellow"/>
        </w:rPr>
        <w:t>.</w:t>
      </w:r>
      <w:r w:rsidRPr="008E6F73">
        <w:rPr>
          <w:sz w:val="24"/>
          <w:szCs w:val="24"/>
          <w:highlight w:val="yellow"/>
        </w:rPr>
        <w:t xml:space="preserve"> Candidates for the State office may be published as part of a Convention function at the discretion of the Second Vice President and must be confined to the designated area of said function.</w:t>
      </w:r>
    </w:p>
    <w:p w14:paraId="57AA5CA3" w14:textId="6D7AA26F" w:rsidR="00E80040" w:rsidRPr="00374B8E" w:rsidRDefault="00E80040" w:rsidP="00A2353F">
      <w:pPr>
        <w:spacing w:after="0"/>
        <w:rPr>
          <w:b/>
          <w:bCs/>
          <w:sz w:val="24"/>
          <w:szCs w:val="24"/>
        </w:rPr>
      </w:pPr>
      <w:r w:rsidRPr="00374B8E">
        <w:rPr>
          <w:b/>
          <w:bCs/>
          <w:sz w:val="24"/>
          <w:szCs w:val="24"/>
        </w:rPr>
        <w:t xml:space="preserve">Reason:  </w:t>
      </w:r>
      <w:r w:rsidRPr="00374B8E">
        <w:rPr>
          <w:b/>
          <w:bCs/>
          <w:color w:val="000000" w:themeColor="text1"/>
          <w:sz w:val="24"/>
          <w:szCs w:val="24"/>
          <w:highlight w:val="magenta"/>
        </w:rPr>
        <w:t xml:space="preserve">The Second Vice President determines how Candidates for State Office are presented and any function </w:t>
      </w:r>
      <w:r w:rsidRPr="00374B8E">
        <w:rPr>
          <w:b/>
          <w:bCs/>
          <w:sz w:val="24"/>
          <w:szCs w:val="24"/>
          <w:highlight w:val="magenta"/>
        </w:rPr>
        <w:t>in which they participate.</w:t>
      </w:r>
    </w:p>
    <w:p w14:paraId="16383BDE" w14:textId="77777777" w:rsidR="00A2353F" w:rsidRDefault="00A2353F" w:rsidP="00A2353F">
      <w:pPr>
        <w:spacing w:after="0"/>
        <w:rPr>
          <w:b/>
          <w:bCs/>
          <w:sz w:val="24"/>
          <w:szCs w:val="24"/>
        </w:rPr>
      </w:pPr>
    </w:p>
    <w:p w14:paraId="4CA835FD" w14:textId="77777777" w:rsidR="00A2353F" w:rsidRDefault="00A2353F" w:rsidP="008E6F73">
      <w:pPr>
        <w:spacing w:after="0"/>
        <w:rPr>
          <w:b/>
          <w:bCs/>
          <w:sz w:val="24"/>
          <w:szCs w:val="24"/>
        </w:rPr>
      </w:pPr>
    </w:p>
    <w:p w14:paraId="79AE2FA7" w14:textId="30343BB3" w:rsidR="00BA1AF4" w:rsidRDefault="004B2ED9" w:rsidP="008E6F73">
      <w:pPr>
        <w:spacing w:after="0"/>
        <w:rPr>
          <w:sz w:val="24"/>
          <w:szCs w:val="24"/>
        </w:rPr>
      </w:pPr>
      <w:r w:rsidRPr="008E6F73">
        <w:rPr>
          <w:b/>
          <w:bCs/>
          <w:sz w:val="24"/>
          <w:szCs w:val="24"/>
        </w:rPr>
        <w:t xml:space="preserve">Current </w:t>
      </w:r>
      <w:r w:rsidR="007176E4">
        <w:rPr>
          <w:b/>
          <w:bCs/>
          <w:sz w:val="24"/>
          <w:szCs w:val="24"/>
        </w:rPr>
        <w:t>#</w:t>
      </w:r>
      <w:r w:rsidRPr="008E6F73">
        <w:rPr>
          <w:b/>
          <w:bCs/>
          <w:sz w:val="24"/>
          <w:szCs w:val="24"/>
        </w:rPr>
        <w:t>11</w:t>
      </w:r>
      <w:r w:rsidR="00734358" w:rsidRPr="008E6F73">
        <w:rPr>
          <w:b/>
          <w:bCs/>
          <w:sz w:val="24"/>
          <w:szCs w:val="24"/>
        </w:rPr>
        <w:t>.</w:t>
      </w:r>
      <w:r>
        <w:rPr>
          <w:sz w:val="24"/>
          <w:szCs w:val="24"/>
        </w:rPr>
        <w:t xml:space="preserve"> Chapters shall be honored at Convention every fifth </w:t>
      </w:r>
      <w:r w:rsidR="00BA1AF4">
        <w:rPr>
          <w:sz w:val="24"/>
          <w:szCs w:val="24"/>
        </w:rPr>
        <w:t>(5</w:t>
      </w:r>
      <w:r w:rsidR="00BA1AF4" w:rsidRPr="00BA1AF4">
        <w:rPr>
          <w:sz w:val="24"/>
          <w:szCs w:val="24"/>
          <w:vertAlign w:val="superscript"/>
        </w:rPr>
        <w:t>th</w:t>
      </w:r>
      <w:r w:rsidR="00BA1AF4">
        <w:rPr>
          <w:sz w:val="24"/>
          <w:szCs w:val="24"/>
        </w:rPr>
        <w:t>) anniversary year beginning with their twenty-fifth (25</w:t>
      </w:r>
      <w:r w:rsidR="00BA1AF4" w:rsidRPr="00BA1AF4">
        <w:rPr>
          <w:sz w:val="24"/>
          <w:szCs w:val="24"/>
          <w:vertAlign w:val="superscript"/>
        </w:rPr>
        <w:t>th</w:t>
      </w:r>
      <w:r w:rsidR="00BA1AF4">
        <w:rPr>
          <w:sz w:val="24"/>
          <w:szCs w:val="24"/>
        </w:rPr>
        <w:t>)</w:t>
      </w:r>
      <w:r w:rsidR="00744512">
        <w:rPr>
          <w:sz w:val="24"/>
          <w:szCs w:val="24"/>
        </w:rPr>
        <w:t xml:space="preserve"> </w:t>
      </w:r>
      <w:r w:rsidR="00BA1AF4">
        <w:rPr>
          <w:sz w:val="24"/>
          <w:szCs w:val="24"/>
        </w:rPr>
        <w:t>anniversary, during the year in which the anniversary occurs.</w:t>
      </w:r>
    </w:p>
    <w:p w14:paraId="29C6249F" w14:textId="77777777" w:rsidR="007176E4" w:rsidRDefault="007176E4" w:rsidP="00472C80">
      <w:pPr>
        <w:rPr>
          <w:b/>
          <w:bCs/>
          <w:sz w:val="24"/>
          <w:szCs w:val="24"/>
          <w:highlight w:val="yellow"/>
        </w:rPr>
      </w:pPr>
    </w:p>
    <w:p w14:paraId="7613D5DD" w14:textId="1DCE7D2F" w:rsidR="00BA1AF4" w:rsidRDefault="00BA1AF4" w:rsidP="00A2353F">
      <w:pPr>
        <w:spacing w:after="0"/>
        <w:rPr>
          <w:sz w:val="24"/>
          <w:szCs w:val="24"/>
        </w:rPr>
      </w:pPr>
      <w:r w:rsidRPr="008E6F73">
        <w:rPr>
          <w:b/>
          <w:bCs/>
          <w:sz w:val="24"/>
          <w:szCs w:val="24"/>
          <w:highlight w:val="yellow"/>
        </w:rPr>
        <w:lastRenderedPageBreak/>
        <w:t xml:space="preserve">Change to: </w:t>
      </w:r>
      <w:r w:rsidR="007176E4">
        <w:rPr>
          <w:b/>
          <w:bCs/>
          <w:sz w:val="24"/>
          <w:szCs w:val="24"/>
          <w:highlight w:val="yellow"/>
        </w:rPr>
        <w:t>#</w:t>
      </w:r>
      <w:r w:rsidRPr="008E6F73">
        <w:rPr>
          <w:b/>
          <w:bCs/>
          <w:sz w:val="24"/>
          <w:szCs w:val="24"/>
          <w:highlight w:val="yellow"/>
        </w:rPr>
        <w:t>10</w:t>
      </w:r>
      <w:r w:rsidR="00734358" w:rsidRPr="008E6F73">
        <w:rPr>
          <w:b/>
          <w:bCs/>
          <w:sz w:val="24"/>
          <w:szCs w:val="24"/>
          <w:highlight w:val="yellow"/>
        </w:rPr>
        <w:t>.</w:t>
      </w:r>
      <w:r w:rsidRPr="008E6F73">
        <w:rPr>
          <w:sz w:val="24"/>
          <w:szCs w:val="24"/>
          <w:highlight w:val="yellow"/>
        </w:rPr>
        <w:t xml:space="preserve"> Chapters shall be honored at Convention every fifth (5</w:t>
      </w:r>
      <w:r w:rsidRPr="008E6F73">
        <w:rPr>
          <w:sz w:val="24"/>
          <w:szCs w:val="24"/>
          <w:highlight w:val="yellow"/>
          <w:vertAlign w:val="superscript"/>
        </w:rPr>
        <w:t>th</w:t>
      </w:r>
      <w:r w:rsidRPr="008E6F73">
        <w:rPr>
          <w:sz w:val="24"/>
          <w:szCs w:val="24"/>
          <w:highlight w:val="yellow"/>
        </w:rPr>
        <w:t>) year during the year in which the anniversary occurs</w:t>
      </w:r>
      <w:r>
        <w:rPr>
          <w:sz w:val="24"/>
          <w:szCs w:val="24"/>
        </w:rPr>
        <w:t>.</w:t>
      </w:r>
    </w:p>
    <w:p w14:paraId="15A53078" w14:textId="15E46136" w:rsidR="00E80040" w:rsidRPr="00374B8E" w:rsidRDefault="00E80040" w:rsidP="00472C80">
      <w:pPr>
        <w:rPr>
          <w:b/>
          <w:bCs/>
          <w:color w:val="2E74B5" w:themeColor="accent5" w:themeShade="BF"/>
          <w:sz w:val="24"/>
          <w:szCs w:val="24"/>
        </w:rPr>
      </w:pPr>
      <w:r w:rsidRPr="00374B8E">
        <w:rPr>
          <w:b/>
          <w:bCs/>
          <w:color w:val="000000" w:themeColor="text1"/>
          <w:sz w:val="24"/>
          <w:szCs w:val="24"/>
        </w:rPr>
        <w:t xml:space="preserve">Reason:  </w:t>
      </w:r>
      <w:r w:rsidRPr="00374B8E">
        <w:rPr>
          <w:b/>
          <w:bCs/>
          <w:color w:val="000000" w:themeColor="text1"/>
          <w:sz w:val="24"/>
          <w:szCs w:val="24"/>
          <w:highlight w:val="magenta"/>
        </w:rPr>
        <w:t>The State President determines which anniversary year will begin the recognition</w:t>
      </w:r>
      <w:r w:rsidRPr="00374B8E">
        <w:rPr>
          <w:b/>
          <w:bCs/>
          <w:color w:val="2E74B5" w:themeColor="accent5" w:themeShade="BF"/>
          <w:sz w:val="24"/>
          <w:szCs w:val="24"/>
          <w:highlight w:val="magenta"/>
        </w:rPr>
        <w:t>.</w:t>
      </w:r>
    </w:p>
    <w:p w14:paraId="44BDED31" w14:textId="20EFE48B" w:rsidR="00D43071" w:rsidRPr="00FC64E3" w:rsidRDefault="00BA1AF4" w:rsidP="00FC64E3">
      <w:pPr>
        <w:rPr>
          <w:sz w:val="24"/>
          <w:szCs w:val="24"/>
        </w:rPr>
      </w:pPr>
      <w:r w:rsidRPr="008E6F73">
        <w:rPr>
          <w:b/>
          <w:bCs/>
          <w:sz w:val="24"/>
          <w:szCs w:val="24"/>
        </w:rPr>
        <w:t xml:space="preserve">Current </w:t>
      </w:r>
      <w:r w:rsidR="007176E4">
        <w:rPr>
          <w:b/>
          <w:bCs/>
          <w:sz w:val="24"/>
          <w:szCs w:val="24"/>
        </w:rPr>
        <w:t>#</w:t>
      </w:r>
      <w:r w:rsidRPr="008E6F73">
        <w:rPr>
          <w:b/>
          <w:bCs/>
          <w:sz w:val="24"/>
          <w:szCs w:val="24"/>
        </w:rPr>
        <w:t>12</w:t>
      </w:r>
      <w:r w:rsidR="00734358" w:rsidRPr="008E6F73">
        <w:rPr>
          <w:b/>
          <w:bCs/>
          <w:sz w:val="24"/>
          <w:szCs w:val="24"/>
        </w:rPr>
        <w:t>.</w:t>
      </w:r>
      <w:r w:rsidRPr="008E6F73">
        <w:rPr>
          <w:b/>
          <w:bCs/>
          <w:sz w:val="24"/>
          <w:szCs w:val="24"/>
        </w:rPr>
        <w:t xml:space="preserve"> becomes </w:t>
      </w:r>
      <w:r w:rsidR="007176E4">
        <w:rPr>
          <w:b/>
          <w:bCs/>
          <w:sz w:val="24"/>
          <w:szCs w:val="24"/>
        </w:rPr>
        <w:t>#</w:t>
      </w:r>
      <w:r w:rsidRPr="008E6F73">
        <w:rPr>
          <w:b/>
          <w:bCs/>
          <w:sz w:val="24"/>
          <w:szCs w:val="24"/>
        </w:rPr>
        <w:t>11</w:t>
      </w:r>
      <w:r w:rsidR="00734358" w:rsidRPr="008E6F73">
        <w:rPr>
          <w:b/>
          <w:bCs/>
          <w:sz w:val="24"/>
          <w:szCs w:val="24"/>
        </w:rPr>
        <w:t>.</w:t>
      </w:r>
      <w:r>
        <w:rPr>
          <w:sz w:val="24"/>
          <w:szCs w:val="24"/>
        </w:rPr>
        <w:t xml:space="preserve"> and </w:t>
      </w:r>
      <w:r w:rsidR="007176E4">
        <w:rPr>
          <w:sz w:val="24"/>
          <w:szCs w:val="24"/>
        </w:rPr>
        <w:t xml:space="preserve">wording </w:t>
      </w:r>
      <w:r>
        <w:rPr>
          <w:sz w:val="24"/>
          <w:szCs w:val="24"/>
        </w:rPr>
        <w:t>remains the same.</w:t>
      </w:r>
      <w:r w:rsidR="00EA161A">
        <w:rPr>
          <w:sz w:val="24"/>
          <w:szCs w:val="24"/>
        </w:rPr>
        <w:t xml:space="preserve"> </w:t>
      </w:r>
    </w:p>
    <w:p w14:paraId="72FCD7AD" w14:textId="284045AE" w:rsidR="00734358" w:rsidRPr="00D43071" w:rsidRDefault="00734358" w:rsidP="00734358">
      <w:pPr>
        <w:jc w:val="center"/>
        <w:rPr>
          <w:b/>
          <w:bCs/>
          <w:sz w:val="32"/>
          <w:szCs w:val="32"/>
        </w:rPr>
      </w:pPr>
      <w:r w:rsidRPr="00D43071">
        <w:rPr>
          <w:b/>
          <w:bCs/>
          <w:sz w:val="32"/>
          <w:szCs w:val="32"/>
        </w:rPr>
        <w:t>Policy and Procedure for Winter Meeting</w:t>
      </w:r>
    </w:p>
    <w:p w14:paraId="5E7F8282" w14:textId="77777777" w:rsidR="00A2353F" w:rsidRDefault="00A2353F" w:rsidP="00A2353F">
      <w:pPr>
        <w:spacing w:after="0"/>
        <w:rPr>
          <w:sz w:val="24"/>
          <w:szCs w:val="24"/>
          <w:highlight w:val="yellow"/>
        </w:rPr>
      </w:pPr>
    </w:p>
    <w:p w14:paraId="469373CF" w14:textId="7C54DBC1" w:rsidR="008E6F73" w:rsidRDefault="00D43071" w:rsidP="00A2353F">
      <w:pPr>
        <w:spacing w:after="0"/>
        <w:rPr>
          <w:sz w:val="24"/>
          <w:szCs w:val="24"/>
        </w:rPr>
      </w:pPr>
      <w:r>
        <w:rPr>
          <w:sz w:val="24"/>
          <w:szCs w:val="24"/>
          <w:highlight w:val="yellow"/>
        </w:rPr>
        <w:t xml:space="preserve">*** </w:t>
      </w:r>
      <w:r w:rsidR="00734358" w:rsidRPr="00D43071">
        <w:rPr>
          <w:sz w:val="24"/>
          <w:szCs w:val="24"/>
          <w:highlight w:val="yellow"/>
        </w:rPr>
        <w:t xml:space="preserve">This </w:t>
      </w:r>
      <w:r w:rsidR="00E80040">
        <w:rPr>
          <w:sz w:val="24"/>
          <w:szCs w:val="24"/>
          <w:highlight w:val="yellow"/>
        </w:rPr>
        <w:t xml:space="preserve">Policy and Procedure </w:t>
      </w:r>
      <w:r w:rsidR="00734358" w:rsidRPr="00D43071">
        <w:rPr>
          <w:sz w:val="24"/>
          <w:szCs w:val="24"/>
          <w:highlight w:val="yellow"/>
        </w:rPr>
        <w:t xml:space="preserve">is eliminated and combined with Policy and Procedure for Leadership/Winter Meeting. </w:t>
      </w:r>
    </w:p>
    <w:p w14:paraId="459BF5C2" w14:textId="70973752" w:rsidR="00E80040" w:rsidRPr="00374B8E" w:rsidRDefault="00E80040" w:rsidP="00A2353F">
      <w:pPr>
        <w:spacing w:after="0"/>
        <w:rPr>
          <w:b/>
          <w:bCs/>
          <w:color w:val="FFFFFF" w:themeColor="background1"/>
          <w:sz w:val="24"/>
          <w:szCs w:val="24"/>
        </w:rPr>
      </w:pPr>
      <w:r w:rsidRPr="00374B8E">
        <w:rPr>
          <w:b/>
          <w:bCs/>
          <w:sz w:val="24"/>
          <w:szCs w:val="24"/>
        </w:rPr>
        <w:t xml:space="preserve">Reason:  </w:t>
      </w:r>
      <w:r w:rsidR="00374B8E" w:rsidRPr="00374B8E">
        <w:rPr>
          <w:sz w:val="24"/>
          <w:szCs w:val="24"/>
          <w:highlight w:val="magenta"/>
        </w:rPr>
        <w:t xml:space="preserve">The State President determines which anniversary year will begin the </w:t>
      </w:r>
      <w:proofErr w:type="spellStart"/>
      <w:proofErr w:type="gramStart"/>
      <w:r w:rsidR="00374B8E" w:rsidRPr="00374B8E">
        <w:rPr>
          <w:sz w:val="24"/>
          <w:szCs w:val="24"/>
          <w:highlight w:val="magenta"/>
        </w:rPr>
        <w:t>recognition.</w:t>
      </w:r>
      <w:r w:rsidRPr="00374B8E">
        <w:rPr>
          <w:b/>
          <w:bCs/>
          <w:color w:val="FFFFFF" w:themeColor="background1"/>
          <w:sz w:val="24"/>
          <w:szCs w:val="24"/>
        </w:rPr>
        <w:t>These</w:t>
      </w:r>
      <w:proofErr w:type="spellEnd"/>
      <w:proofErr w:type="gramEnd"/>
      <w:r w:rsidRPr="00374B8E">
        <w:rPr>
          <w:b/>
          <w:bCs/>
          <w:color w:val="FFFFFF" w:themeColor="background1"/>
          <w:sz w:val="24"/>
          <w:szCs w:val="24"/>
        </w:rPr>
        <w:t xml:space="preserve"> meetings are both similar and will be </w:t>
      </w:r>
      <w:r w:rsidR="00AA29A1" w:rsidRPr="00374B8E">
        <w:rPr>
          <w:b/>
          <w:bCs/>
          <w:color w:val="FFFFFF" w:themeColor="background1"/>
          <w:sz w:val="24"/>
          <w:szCs w:val="24"/>
        </w:rPr>
        <w:t>treated as the Policy and Procedure for Leadership/Winter Meeting.</w:t>
      </w:r>
    </w:p>
    <w:p w14:paraId="62D3E015" w14:textId="77777777" w:rsidR="00A2353F" w:rsidRPr="00374B8E" w:rsidRDefault="00A2353F" w:rsidP="00D43071">
      <w:pPr>
        <w:rPr>
          <w:b/>
          <w:bCs/>
          <w:color w:val="4472C4" w:themeColor="accent1"/>
          <w:sz w:val="24"/>
          <w:szCs w:val="24"/>
        </w:rPr>
      </w:pPr>
    </w:p>
    <w:p w14:paraId="27D745FB" w14:textId="1174BD6B" w:rsidR="00734358" w:rsidRPr="00D43071" w:rsidRDefault="00734358" w:rsidP="00734358">
      <w:pPr>
        <w:jc w:val="center"/>
        <w:rPr>
          <w:b/>
          <w:bCs/>
          <w:sz w:val="28"/>
          <w:szCs w:val="28"/>
        </w:rPr>
      </w:pPr>
      <w:r w:rsidRPr="00D43071">
        <w:rPr>
          <w:b/>
          <w:bCs/>
          <w:sz w:val="28"/>
          <w:szCs w:val="28"/>
        </w:rPr>
        <w:t>Policy and Procedure for Leadership/Winter Meeting</w:t>
      </w:r>
    </w:p>
    <w:p w14:paraId="2DED9777" w14:textId="28F97D53" w:rsidR="00734358" w:rsidRDefault="00CB20DF" w:rsidP="00A2353F">
      <w:pPr>
        <w:spacing w:after="0"/>
        <w:rPr>
          <w:sz w:val="24"/>
          <w:szCs w:val="24"/>
        </w:rPr>
      </w:pPr>
      <w:r w:rsidRPr="008E6F73">
        <w:rPr>
          <w:b/>
          <w:bCs/>
          <w:sz w:val="24"/>
          <w:szCs w:val="24"/>
        </w:rPr>
        <w:t xml:space="preserve">Current </w:t>
      </w:r>
      <w:r w:rsidR="00883857">
        <w:rPr>
          <w:b/>
          <w:bCs/>
          <w:sz w:val="24"/>
          <w:szCs w:val="24"/>
        </w:rPr>
        <w:t>#</w:t>
      </w:r>
      <w:r w:rsidRPr="008E6F73">
        <w:rPr>
          <w:b/>
          <w:bCs/>
          <w:sz w:val="24"/>
          <w:szCs w:val="24"/>
        </w:rPr>
        <w:t>2.</w:t>
      </w:r>
      <w:r>
        <w:rPr>
          <w:sz w:val="24"/>
          <w:szCs w:val="24"/>
        </w:rPr>
        <w:t xml:space="preserve"> The Leadership Chairman may borrow up to five hundred dollars ($500.00) from the Oregon State Council Treasury, funds permitting……….</w:t>
      </w:r>
    </w:p>
    <w:p w14:paraId="0649A9DB" w14:textId="35A12BA3" w:rsidR="00DC70FC" w:rsidRDefault="00DC70FC" w:rsidP="00A2353F">
      <w:pPr>
        <w:spacing w:after="0"/>
        <w:rPr>
          <w:sz w:val="24"/>
          <w:szCs w:val="24"/>
        </w:rPr>
      </w:pPr>
      <w:r w:rsidRPr="00DC70FC">
        <w:rPr>
          <w:sz w:val="24"/>
          <w:szCs w:val="24"/>
          <w:highlight w:val="yellow"/>
        </w:rPr>
        <w:t>Change #2.  The Leadership/Winter Meeting Chair may borrow funds from the Oregon State Council Treasury, funds permitting</w:t>
      </w:r>
      <w:r>
        <w:rPr>
          <w:sz w:val="24"/>
          <w:szCs w:val="24"/>
        </w:rPr>
        <w:t xml:space="preserve">. </w:t>
      </w:r>
    </w:p>
    <w:p w14:paraId="2A6E99B0" w14:textId="62A8C948" w:rsidR="00AA29A1" w:rsidRPr="00374B8E" w:rsidRDefault="00DC70FC" w:rsidP="00734358">
      <w:pPr>
        <w:rPr>
          <w:b/>
          <w:bCs/>
          <w:sz w:val="24"/>
          <w:szCs w:val="24"/>
        </w:rPr>
      </w:pPr>
      <w:r>
        <w:rPr>
          <w:b/>
          <w:bCs/>
          <w:sz w:val="24"/>
          <w:szCs w:val="24"/>
        </w:rPr>
        <w:t>Re</w:t>
      </w:r>
      <w:r w:rsidR="00AA29A1" w:rsidRPr="00374B8E">
        <w:rPr>
          <w:b/>
          <w:bCs/>
          <w:sz w:val="24"/>
          <w:szCs w:val="24"/>
        </w:rPr>
        <w:t>ason:</w:t>
      </w:r>
      <w:r w:rsidR="00AA29A1" w:rsidRPr="00374B8E">
        <w:rPr>
          <w:sz w:val="24"/>
          <w:szCs w:val="24"/>
        </w:rPr>
        <w:t xml:space="preserve">  </w:t>
      </w:r>
      <w:r w:rsidR="00AA29A1" w:rsidRPr="00374B8E">
        <w:rPr>
          <w:b/>
          <w:bCs/>
          <w:sz w:val="24"/>
          <w:szCs w:val="24"/>
          <w:highlight w:val="magenta"/>
        </w:rPr>
        <w:t>The Chairman may need more than $500.00 for facility deposits.</w:t>
      </w:r>
    </w:p>
    <w:p w14:paraId="5D43E3B2" w14:textId="5204AB5F" w:rsidR="00CB20DF" w:rsidRDefault="00CB20DF" w:rsidP="00734358">
      <w:pPr>
        <w:rPr>
          <w:sz w:val="24"/>
          <w:szCs w:val="24"/>
        </w:rPr>
      </w:pPr>
      <w:r w:rsidRPr="008E6F73">
        <w:rPr>
          <w:b/>
          <w:bCs/>
          <w:sz w:val="24"/>
          <w:szCs w:val="24"/>
        </w:rPr>
        <w:t>Current</w:t>
      </w:r>
      <w:r w:rsidR="00883857">
        <w:rPr>
          <w:b/>
          <w:bCs/>
          <w:sz w:val="24"/>
          <w:szCs w:val="24"/>
        </w:rPr>
        <w:t xml:space="preserve"> #</w:t>
      </w:r>
      <w:r w:rsidRPr="008E6F73">
        <w:rPr>
          <w:b/>
          <w:bCs/>
          <w:sz w:val="24"/>
          <w:szCs w:val="24"/>
        </w:rPr>
        <w:t>4.</w:t>
      </w:r>
      <w:r>
        <w:rPr>
          <w:sz w:val="24"/>
          <w:szCs w:val="24"/>
        </w:rPr>
        <w:t xml:space="preserve"> The Leadership registration is established at four dollars ($4.00) per member plus the cost of </w:t>
      </w:r>
      <w:r w:rsidR="008E6F73">
        <w:rPr>
          <w:sz w:val="24"/>
          <w:szCs w:val="24"/>
        </w:rPr>
        <w:t>medium-priced</w:t>
      </w:r>
      <w:r>
        <w:rPr>
          <w:sz w:val="24"/>
          <w:szCs w:val="24"/>
        </w:rPr>
        <w:t xml:space="preserve"> meals including gratuity.  Three Dollars ($3.00) </w:t>
      </w:r>
      <w:r w:rsidR="00771400">
        <w:rPr>
          <w:sz w:val="24"/>
          <w:szCs w:val="24"/>
        </w:rPr>
        <w:t>per member may be added for speaker(s).  An additional amount per member will be added to registration if a “set up fee” is charged.</w:t>
      </w:r>
    </w:p>
    <w:p w14:paraId="36813CD5" w14:textId="38B23CCE" w:rsidR="00771400" w:rsidRDefault="00771400" w:rsidP="00A2353F">
      <w:pPr>
        <w:spacing w:after="0"/>
        <w:rPr>
          <w:sz w:val="24"/>
          <w:szCs w:val="24"/>
        </w:rPr>
      </w:pPr>
      <w:r w:rsidRPr="004C7AEB">
        <w:rPr>
          <w:b/>
          <w:bCs/>
          <w:sz w:val="24"/>
          <w:szCs w:val="24"/>
          <w:highlight w:val="yellow"/>
        </w:rPr>
        <w:t>Change to</w:t>
      </w:r>
      <w:r w:rsidR="00D70C9B">
        <w:rPr>
          <w:b/>
          <w:bCs/>
          <w:sz w:val="24"/>
          <w:szCs w:val="24"/>
          <w:highlight w:val="yellow"/>
        </w:rPr>
        <w:t>:</w:t>
      </w:r>
      <w:r w:rsidRPr="004C7AEB">
        <w:rPr>
          <w:b/>
          <w:bCs/>
          <w:sz w:val="24"/>
          <w:szCs w:val="24"/>
          <w:highlight w:val="yellow"/>
        </w:rPr>
        <w:t xml:space="preserve"> </w:t>
      </w:r>
      <w:r w:rsidR="00883857">
        <w:rPr>
          <w:b/>
          <w:bCs/>
          <w:sz w:val="24"/>
          <w:szCs w:val="24"/>
          <w:highlight w:val="yellow"/>
        </w:rPr>
        <w:t>#</w:t>
      </w:r>
      <w:r w:rsidRPr="004C7AEB">
        <w:rPr>
          <w:b/>
          <w:bCs/>
          <w:sz w:val="24"/>
          <w:szCs w:val="24"/>
          <w:highlight w:val="yellow"/>
        </w:rPr>
        <w:t>4.</w:t>
      </w:r>
      <w:r w:rsidRPr="008E6F73">
        <w:rPr>
          <w:sz w:val="24"/>
          <w:szCs w:val="24"/>
          <w:highlight w:val="yellow"/>
        </w:rPr>
        <w:t xml:space="preserve"> The registration is established at the cost of the facility plus the cost of </w:t>
      </w:r>
      <w:r w:rsidR="008E6F73" w:rsidRPr="008E6F73">
        <w:rPr>
          <w:sz w:val="24"/>
          <w:szCs w:val="24"/>
          <w:highlight w:val="yellow"/>
        </w:rPr>
        <w:t>medium-priced</w:t>
      </w:r>
      <w:r w:rsidRPr="008E6F73">
        <w:rPr>
          <w:sz w:val="24"/>
          <w:szCs w:val="24"/>
          <w:highlight w:val="yellow"/>
        </w:rPr>
        <w:t xml:space="preserve"> meals including gratuity, and $10 for incidentals</w:t>
      </w:r>
      <w:r w:rsidRPr="00490A08">
        <w:rPr>
          <w:sz w:val="24"/>
          <w:szCs w:val="24"/>
          <w:highlight w:val="yellow"/>
        </w:rPr>
        <w:t>.</w:t>
      </w:r>
      <w:r w:rsidR="00490A08" w:rsidRPr="00490A08">
        <w:rPr>
          <w:sz w:val="24"/>
          <w:szCs w:val="24"/>
          <w:highlight w:val="yellow"/>
        </w:rPr>
        <w:t xml:space="preserve"> An additional amount per member will be added to registration if a “set up fee” is charged.</w:t>
      </w:r>
    </w:p>
    <w:p w14:paraId="18BF0875" w14:textId="34B21E73" w:rsidR="00AA29A1" w:rsidRPr="00374B8E" w:rsidRDefault="00AA29A1" w:rsidP="00734358">
      <w:pPr>
        <w:rPr>
          <w:b/>
          <w:bCs/>
          <w:sz w:val="24"/>
          <w:szCs w:val="24"/>
        </w:rPr>
      </w:pPr>
      <w:r w:rsidRPr="00374B8E">
        <w:rPr>
          <w:b/>
          <w:bCs/>
          <w:sz w:val="24"/>
          <w:szCs w:val="24"/>
        </w:rPr>
        <w:t xml:space="preserve">Reason:  </w:t>
      </w:r>
      <w:r w:rsidRPr="00374B8E">
        <w:rPr>
          <w:b/>
          <w:bCs/>
          <w:sz w:val="24"/>
          <w:szCs w:val="24"/>
          <w:highlight w:val="magenta"/>
        </w:rPr>
        <w:t>This is to bring the calculation of the registration fee in line with that of the Convention policy.</w:t>
      </w:r>
    </w:p>
    <w:p w14:paraId="59B419B9" w14:textId="40355A8A" w:rsidR="00771400" w:rsidRDefault="00D33E47" w:rsidP="00A2353F">
      <w:pPr>
        <w:spacing w:after="0"/>
        <w:rPr>
          <w:sz w:val="24"/>
          <w:szCs w:val="24"/>
        </w:rPr>
      </w:pPr>
      <w:r w:rsidRPr="008E6F73">
        <w:rPr>
          <w:b/>
          <w:bCs/>
          <w:sz w:val="24"/>
          <w:szCs w:val="24"/>
        </w:rPr>
        <w:t>Current</w:t>
      </w:r>
      <w:r w:rsidR="00D70C9B">
        <w:rPr>
          <w:b/>
          <w:bCs/>
          <w:sz w:val="24"/>
          <w:szCs w:val="24"/>
        </w:rPr>
        <w:t>:</w:t>
      </w:r>
      <w:r w:rsidRPr="008E6F73">
        <w:rPr>
          <w:b/>
          <w:bCs/>
          <w:sz w:val="24"/>
          <w:szCs w:val="24"/>
        </w:rPr>
        <w:t xml:space="preserve"> </w:t>
      </w:r>
      <w:r w:rsidR="00883857">
        <w:rPr>
          <w:b/>
          <w:bCs/>
          <w:sz w:val="24"/>
          <w:szCs w:val="24"/>
        </w:rPr>
        <w:t>#</w:t>
      </w:r>
      <w:r w:rsidRPr="008E6F73">
        <w:rPr>
          <w:b/>
          <w:bCs/>
          <w:sz w:val="24"/>
          <w:szCs w:val="24"/>
        </w:rPr>
        <w:t xml:space="preserve">5, </w:t>
      </w:r>
      <w:r w:rsidR="00D70C9B">
        <w:rPr>
          <w:b/>
          <w:bCs/>
          <w:sz w:val="24"/>
          <w:szCs w:val="24"/>
        </w:rPr>
        <w:t xml:space="preserve">Will </w:t>
      </w:r>
      <w:r w:rsidRPr="008E6F73">
        <w:rPr>
          <w:b/>
          <w:bCs/>
          <w:sz w:val="24"/>
          <w:szCs w:val="24"/>
        </w:rPr>
        <w:t>Change to</w:t>
      </w:r>
      <w:r w:rsidR="00883857">
        <w:rPr>
          <w:b/>
          <w:bCs/>
          <w:sz w:val="24"/>
          <w:szCs w:val="24"/>
        </w:rPr>
        <w:t xml:space="preserve"> #</w:t>
      </w:r>
      <w:r w:rsidRPr="008E6F73">
        <w:rPr>
          <w:b/>
          <w:bCs/>
          <w:sz w:val="24"/>
          <w:szCs w:val="24"/>
        </w:rPr>
        <w:t>6.</w:t>
      </w:r>
      <w:r>
        <w:rPr>
          <w:sz w:val="24"/>
          <w:szCs w:val="24"/>
        </w:rPr>
        <w:t xml:space="preserve">  It currently reads as: The deadline for registration is two (2) weeks before Leadership</w:t>
      </w:r>
      <w:r w:rsidR="00F547FC">
        <w:rPr>
          <w:sz w:val="24"/>
          <w:szCs w:val="24"/>
        </w:rPr>
        <w:t>/Winter Meeting</w:t>
      </w:r>
      <w:r>
        <w:rPr>
          <w:sz w:val="24"/>
          <w:szCs w:val="24"/>
        </w:rPr>
        <w:t xml:space="preserve">.  If this deadline is not met, the member pays an additional </w:t>
      </w:r>
      <w:r w:rsidR="008E6F73">
        <w:rPr>
          <w:sz w:val="24"/>
          <w:szCs w:val="24"/>
        </w:rPr>
        <w:t>five-dollar</w:t>
      </w:r>
      <w:r>
        <w:rPr>
          <w:sz w:val="24"/>
          <w:szCs w:val="24"/>
        </w:rPr>
        <w:t xml:space="preserve"> ($5.00) fee.  Refunds will be the registration fee minus four (</w:t>
      </w:r>
      <w:r w:rsidR="004F7372">
        <w:rPr>
          <w:sz w:val="24"/>
          <w:szCs w:val="24"/>
        </w:rPr>
        <w:t>$4.00) operating cost and the three dollars ($3.00) speaker fee, if assessed.</w:t>
      </w:r>
    </w:p>
    <w:p w14:paraId="2D3E38EF" w14:textId="12F16094" w:rsidR="00AA29A1" w:rsidRPr="00FC64E3" w:rsidRDefault="00AA29A1" w:rsidP="00734358">
      <w:pPr>
        <w:rPr>
          <w:color w:val="4472C4" w:themeColor="accent1"/>
          <w:sz w:val="24"/>
          <w:szCs w:val="24"/>
        </w:rPr>
      </w:pPr>
      <w:r w:rsidRPr="00374B8E">
        <w:rPr>
          <w:b/>
          <w:bCs/>
          <w:sz w:val="24"/>
          <w:szCs w:val="24"/>
        </w:rPr>
        <w:t>Reason:</w:t>
      </w:r>
      <w:r w:rsidRPr="00374B8E">
        <w:rPr>
          <w:sz w:val="24"/>
          <w:szCs w:val="24"/>
        </w:rPr>
        <w:t xml:space="preserve">  </w:t>
      </w:r>
      <w:r w:rsidR="00F547FC" w:rsidRPr="00F547FC">
        <w:rPr>
          <w:sz w:val="24"/>
          <w:szCs w:val="24"/>
          <w:highlight w:val="magenta"/>
        </w:rPr>
        <w:t>C</w:t>
      </w:r>
      <w:r w:rsidRPr="00F547FC">
        <w:rPr>
          <w:b/>
          <w:bCs/>
          <w:sz w:val="24"/>
          <w:szCs w:val="24"/>
          <w:highlight w:val="magenta"/>
        </w:rPr>
        <w:t>hange in number,</w:t>
      </w:r>
      <w:r w:rsidR="00F547FC" w:rsidRPr="00F547FC">
        <w:rPr>
          <w:b/>
          <w:bCs/>
          <w:sz w:val="24"/>
          <w:szCs w:val="24"/>
          <w:highlight w:val="magenta"/>
        </w:rPr>
        <w:t xml:space="preserve"> add Winter Meeting.</w:t>
      </w:r>
    </w:p>
    <w:p w14:paraId="76EDDB22" w14:textId="31342BF4" w:rsidR="004F7372" w:rsidRDefault="00D70C9B" w:rsidP="00A2353F">
      <w:pPr>
        <w:spacing w:after="0"/>
        <w:rPr>
          <w:sz w:val="24"/>
          <w:szCs w:val="24"/>
        </w:rPr>
      </w:pPr>
      <w:r>
        <w:rPr>
          <w:b/>
          <w:bCs/>
          <w:sz w:val="24"/>
          <w:szCs w:val="24"/>
          <w:highlight w:val="yellow"/>
        </w:rPr>
        <w:t>P</w:t>
      </w:r>
      <w:r w:rsidR="00DC70FC">
        <w:rPr>
          <w:b/>
          <w:bCs/>
          <w:sz w:val="24"/>
          <w:szCs w:val="24"/>
          <w:highlight w:val="yellow"/>
        </w:rPr>
        <w:t>ropo</w:t>
      </w:r>
      <w:r>
        <w:rPr>
          <w:b/>
          <w:bCs/>
          <w:sz w:val="24"/>
          <w:szCs w:val="24"/>
          <w:highlight w:val="yellow"/>
        </w:rPr>
        <w:t xml:space="preserve">sed to # </w:t>
      </w:r>
      <w:r w:rsidR="004F7372" w:rsidRPr="008E6F73">
        <w:rPr>
          <w:b/>
          <w:bCs/>
          <w:sz w:val="24"/>
          <w:szCs w:val="24"/>
          <w:highlight w:val="yellow"/>
        </w:rPr>
        <w:t>5.</w:t>
      </w:r>
      <w:r w:rsidR="004F7372" w:rsidRPr="008E6F73">
        <w:rPr>
          <w:sz w:val="24"/>
          <w:szCs w:val="24"/>
          <w:highlight w:val="yellow"/>
        </w:rPr>
        <w:t xml:space="preserve"> The registration form shall include the name, address, email, and chapter name and also a space for food issues or any food options.</w:t>
      </w:r>
    </w:p>
    <w:p w14:paraId="32C4B4E2" w14:textId="5B334848" w:rsidR="00AA29A1" w:rsidRPr="00374B8E" w:rsidRDefault="00AA29A1" w:rsidP="00734358">
      <w:pPr>
        <w:rPr>
          <w:b/>
          <w:bCs/>
          <w:sz w:val="24"/>
          <w:szCs w:val="24"/>
        </w:rPr>
      </w:pPr>
      <w:r w:rsidRPr="00374B8E">
        <w:rPr>
          <w:b/>
          <w:bCs/>
          <w:sz w:val="24"/>
          <w:szCs w:val="24"/>
        </w:rPr>
        <w:t xml:space="preserve">Reason:  </w:t>
      </w:r>
      <w:r w:rsidRPr="00374B8E">
        <w:rPr>
          <w:b/>
          <w:bCs/>
          <w:sz w:val="24"/>
          <w:szCs w:val="24"/>
          <w:highlight w:val="magenta"/>
        </w:rPr>
        <w:t>This is information needs to be included on the registration form.</w:t>
      </w:r>
    </w:p>
    <w:p w14:paraId="57E13B8B" w14:textId="4BE54C51" w:rsidR="00AD49F6" w:rsidRDefault="004F7372" w:rsidP="00A2353F">
      <w:pPr>
        <w:spacing w:after="0"/>
        <w:rPr>
          <w:sz w:val="24"/>
          <w:szCs w:val="24"/>
        </w:rPr>
      </w:pPr>
      <w:r w:rsidRPr="008E6F73">
        <w:rPr>
          <w:b/>
          <w:bCs/>
          <w:sz w:val="24"/>
          <w:szCs w:val="24"/>
          <w:highlight w:val="yellow"/>
        </w:rPr>
        <w:t>Change</w:t>
      </w:r>
      <w:r w:rsidR="00D70C9B">
        <w:rPr>
          <w:b/>
          <w:bCs/>
          <w:sz w:val="24"/>
          <w:szCs w:val="24"/>
          <w:highlight w:val="yellow"/>
        </w:rPr>
        <w:t xml:space="preserve"> to</w:t>
      </w:r>
      <w:r w:rsidRPr="008E6F73">
        <w:rPr>
          <w:b/>
          <w:bCs/>
          <w:sz w:val="24"/>
          <w:szCs w:val="24"/>
          <w:highlight w:val="yellow"/>
        </w:rPr>
        <w:t xml:space="preserve"> </w:t>
      </w:r>
      <w:r w:rsidR="00883857">
        <w:rPr>
          <w:b/>
          <w:bCs/>
          <w:sz w:val="24"/>
          <w:szCs w:val="24"/>
          <w:highlight w:val="yellow"/>
        </w:rPr>
        <w:t>#</w:t>
      </w:r>
      <w:r w:rsidRPr="008E6F73">
        <w:rPr>
          <w:b/>
          <w:bCs/>
          <w:sz w:val="24"/>
          <w:szCs w:val="24"/>
          <w:highlight w:val="yellow"/>
        </w:rPr>
        <w:t>6.</w:t>
      </w:r>
      <w:r w:rsidRPr="008E6F73">
        <w:rPr>
          <w:sz w:val="24"/>
          <w:szCs w:val="24"/>
          <w:highlight w:val="yellow"/>
        </w:rPr>
        <w:t xml:space="preserve"> </w:t>
      </w:r>
      <w:r w:rsidR="00D70C9B" w:rsidRPr="00D70C9B">
        <w:rPr>
          <w:b/>
          <w:bCs/>
          <w:sz w:val="24"/>
          <w:szCs w:val="24"/>
          <w:highlight w:val="yellow"/>
        </w:rPr>
        <w:t>Will read</w:t>
      </w:r>
      <w:r w:rsidR="00D70C9B">
        <w:rPr>
          <w:sz w:val="24"/>
          <w:szCs w:val="24"/>
          <w:highlight w:val="yellow"/>
        </w:rPr>
        <w:t xml:space="preserve">; </w:t>
      </w:r>
      <w:r w:rsidRPr="008E6F73">
        <w:rPr>
          <w:sz w:val="24"/>
          <w:szCs w:val="24"/>
          <w:highlight w:val="yellow"/>
        </w:rPr>
        <w:t>The deadline for registration is two (2) weeks before Leadership/Winter Meeting.  If this deadline is not met, the member pays and additional five dollars ($5.00) fee.  Refunds will be the registration fee minus ten dollars ($10.00) operating cost.</w:t>
      </w:r>
    </w:p>
    <w:p w14:paraId="26DC4AFD" w14:textId="039D91BE" w:rsidR="00AA29A1" w:rsidRDefault="00AA29A1" w:rsidP="00472C80">
      <w:pPr>
        <w:rPr>
          <w:b/>
          <w:bCs/>
          <w:sz w:val="24"/>
          <w:szCs w:val="24"/>
        </w:rPr>
      </w:pPr>
      <w:r w:rsidRPr="00F547FC">
        <w:rPr>
          <w:b/>
          <w:bCs/>
          <w:sz w:val="24"/>
          <w:szCs w:val="24"/>
          <w:highlight w:val="magenta"/>
        </w:rPr>
        <w:t>Reason:  A change in number,</w:t>
      </w:r>
      <w:r w:rsidR="00F547FC" w:rsidRPr="00F547FC">
        <w:rPr>
          <w:b/>
          <w:bCs/>
          <w:sz w:val="24"/>
          <w:szCs w:val="24"/>
          <w:highlight w:val="magenta"/>
        </w:rPr>
        <w:t xml:space="preserve"> Winter Meeting is added.</w:t>
      </w:r>
    </w:p>
    <w:p w14:paraId="4EECE3D7" w14:textId="088237F1" w:rsidR="00F547FC" w:rsidRDefault="00F547FC" w:rsidP="00472C80">
      <w:pPr>
        <w:rPr>
          <w:b/>
          <w:bCs/>
          <w:sz w:val="24"/>
          <w:szCs w:val="24"/>
        </w:rPr>
      </w:pPr>
      <w:r w:rsidRPr="00F547FC">
        <w:rPr>
          <w:b/>
          <w:bCs/>
          <w:sz w:val="24"/>
          <w:szCs w:val="24"/>
          <w:highlight w:val="yellow"/>
        </w:rPr>
        <w:t>Current #7 becomes #8.</w:t>
      </w:r>
    </w:p>
    <w:p w14:paraId="06A8E0A3" w14:textId="0D5DB6E6" w:rsidR="00F547FC" w:rsidRDefault="00F547FC" w:rsidP="00472C80">
      <w:pPr>
        <w:rPr>
          <w:b/>
          <w:bCs/>
          <w:sz w:val="24"/>
          <w:szCs w:val="24"/>
        </w:rPr>
      </w:pPr>
      <w:r w:rsidRPr="00F547FC">
        <w:rPr>
          <w:b/>
          <w:bCs/>
          <w:sz w:val="24"/>
          <w:szCs w:val="24"/>
          <w:highlight w:val="yellow"/>
        </w:rPr>
        <w:t>Current #</w:t>
      </w:r>
      <w:r>
        <w:rPr>
          <w:b/>
          <w:bCs/>
          <w:sz w:val="24"/>
          <w:szCs w:val="24"/>
          <w:highlight w:val="yellow"/>
        </w:rPr>
        <w:t>8</w:t>
      </w:r>
      <w:r w:rsidRPr="00F547FC">
        <w:rPr>
          <w:b/>
          <w:bCs/>
          <w:sz w:val="24"/>
          <w:szCs w:val="24"/>
          <w:highlight w:val="yellow"/>
        </w:rPr>
        <w:t xml:space="preserve"> becomes #9, Winter Meeting is added.</w:t>
      </w:r>
    </w:p>
    <w:p w14:paraId="5F3E3FBD" w14:textId="0020B079" w:rsidR="00F547FC" w:rsidRPr="00374B8E" w:rsidRDefault="00F547FC" w:rsidP="00472C80">
      <w:pPr>
        <w:rPr>
          <w:b/>
          <w:bCs/>
          <w:sz w:val="24"/>
          <w:szCs w:val="24"/>
        </w:rPr>
      </w:pPr>
      <w:r w:rsidRPr="00F547FC">
        <w:rPr>
          <w:b/>
          <w:bCs/>
          <w:sz w:val="24"/>
          <w:szCs w:val="24"/>
          <w:highlight w:val="yellow"/>
        </w:rPr>
        <w:lastRenderedPageBreak/>
        <w:t>Current #9 becomes #10, and Winter Meeting is added.</w:t>
      </w:r>
    </w:p>
    <w:p w14:paraId="43A17D23" w14:textId="3E0889ED" w:rsidR="00AD49F6" w:rsidRDefault="004F7372" w:rsidP="00A2353F">
      <w:pPr>
        <w:spacing w:after="0"/>
        <w:rPr>
          <w:sz w:val="24"/>
          <w:szCs w:val="24"/>
        </w:rPr>
      </w:pPr>
      <w:r w:rsidRPr="008E6F73">
        <w:rPr>
          <w:b/>
          <w:bCs/>
          <w:sz w:val="24"/>
          <w:szCs w:val="24"/>
        </w:rPr>
        <w:t xml:space="preserve">Current </w:t>
      </w:r>
      <w:r w:rsidR="00883857">
        <w:rPr>
          <w:b/>
          <w:bCs/>
          <w:sz w:val="24"/>
          <w:szCs w:val="24"/>
        </w:rPr>
        <w:t>#</w:t>
      </w:r>
      <w:r w:rsidRPr="008E6F73">
        <w:rPr>
          <w:b/>
          <w:bCs/>
          <w:sz w:val="24"/>
          <w:szCs w:val="24"/>
        </w:rPr>
        <w:t xml:space="preserve">10 </w:t>
      </w:r>
      <w:r w:rsidR="007176E4" w:rsidRPr="007176E4">
        <w:rPr>
          <w:b/>
          <w:bCs/>
          <w:sz w:val="24"/>
          <w:szCs w:val="24"/>
          <w:highlight w:val="yellow"/>
        </w:rPr>
        <w:t xml:space="preserve">will </w:t>
      </w:r>
      <w:r w:rsidRPr="007176E4">
        <w:rPr>
          <w:b/>
          <w:bCs/>
          <w:sz w:val="24"/>
          <w:szCs w:val="24"/>
          <w:highlight w:val="yellow"/>
        </w:rPr>
        <w:t xml:space="preserve">change to </w:t>
      </w:r>
      <w:r w:rsidR="00883857">
        <w:rPr>
          <w:b/>
          <w:bCs/>
          <w:sz w:val="24"/>
          <w:szCs w:val="24"/>
          <w:highlight w:val="yellow"/>
        </w:rPr>
        <w:t>#</w:t>
      </w:r>
      <w:r w:rsidRPr="007176E4">
        <w:rPr>
          <w:b/>
          <w:bCs/>
          <w:sz w:val="24"/>
          <w:szCs w:val="24"/>
          <w:highlight w:val="yellow"/>
        </w:rPr>
        <w:t>11.</w:t>
      </w:r>
      <w:r>
        <w:rPr>
          <w:sz w:val="24"/>
          <w:szCs w:val="24"/>
        </w:rPr>
        <w:t xml:space="preserve">  Any profit from Leadership/Winter Meeting will be turned over to the Oregon State Council Treasury.</w:t>
      </w:r>
    </w:p>
    <w:p w14:paraId="70C0F6F4" w14:textId="4CE2AE43" w:rsidR="004F7372" w:rsidRDefault="004F7372" w:rsidP="00A2353F">
      <w:pPr>
        <w:spacing w:after="0"/>
        <w:rPr>
          <w:sz w:val="24"/>
          <w:szCs w:val="24"/>
        </w:rPr>
      </w:pPr>
      <w:r w:rsidRPr="008E6F73">
        <w:rPr>
          <w:b/>
          <w:bCs/>
          <w:sz w:val="24"/>
          <w:szCs w:val="24"/>
          <w:highlight w:val="yellow"/>
        </w:rPr>
        <w:t xml:space="preserve">Change </w:t>
      </w:r>
      <w:r w:rsidR="00883857">
        <w:rPr>
          <w:b/>
          <w:bCs/>
          <w:sz w:val="24"/>
          <w:szCs w:val="24"/>
          <w:highlight w:val="yellow"/>
        </w:rPr>
        <w:t>#</w:t>
      </w:r>
      <w:r w:rsidRPr="008E6F73">
        <w:rPr>
          <w:b/>
          <w:bCs/>
          <w:sz w:val="24"/>
          <w:szCs w:val="24"/>
          <w:highlight w:val="yellow"/>
        </w:rPr>
        <w:t>11.</w:t>
      </w:r>
      <w:r w:rsidRPr="008E6F73">
        <w:rPr>
          <w:sz w:val="24"/>
          <w:szCs w:val="24"/>
          <w:highlight w:val="yellow"/>
        </w:rPr>
        <w:t xml:space="preserve"> Any overage </w:t>
      </w:r>
      <w:r w:rsidR="00D265EA" w:rsidRPr="008E6F73">
        <w:rPr>
          <w:sz w:val="24"/>
          <w:szCs w:val="24"/>
          <w:highlight w:val="yellow"/>
        </w:rPr>
        <w:t>from the Leadership/Winter Meeting will be turned over to the Oregon State Council Treasury.</w:t>
      </w:r>
      <w:r w:rsidR="00DC70FC">
        <w:rPr>
          <w:sz w:val="24"/>
          <w:szCs w:val="24"/>
        </w:rPr>
        <w:t xml:space="preserve"> Any deficit occurred from the Leadership/Winter Meeting will be covered by the Oregon State Council Treasury.</w:t>
      </w:r>
    </w:p>
    <w:p w14:paraId="6166DBDB" w14:textId="25190BB4" w:rsidR="00AA29A1" w:rsidRDefault="00AA29A1" w:rsidP="00472C80">
      <w:pPr>
        <w:rPr>
          <w:b/>
          <w:bCs/>
          <w:sz w:val="24"/>
          <w:szCs w:val="24"/>
        </w:rPr>
      </w:pPr>
      <w:r w:rsidRPr="00374B8E">
        <w:rPr>
          <w:b/>
          <w:bCs/>
          <w:sz w:val="24"/>
          <w:szCs w:val="24"/>
        </w:rPr>
        <w:t xml:space="preserve">Reason: </w:t>
      </w:r>
      <w:r w:rsidRPr="00374B8E">
        <w:rPr>
          <w:b/>
          <w:bCs/>
          <w:sz w:val="24"/>
          <w:szCs w:val="24"/>
          <w:highlight w:val="magenta"/>
        </w:rPr>
        <w:t>Change wording from profit to overage</w:t>
      </w:r>
      <w:r w:rsidR="00DC70FC">
        <w:rPr>
          <w:b/>
          <w:bCs/>
          <w:sz w:val="24"/>
          <w:szCs w:val="24"/>
          <w:highlight w:val="magenta"/>
        </w:rPr>
        <w:t>, add Winter Meeting and combine current #10 and #</w:t>
      </w:r>
      <w:proofErr w:type="gramStart"/>
      <w:r w:rsidR="00DC70FC">
        <w:rPr>
          <w:b/>
          <w:bCs/>
          <w:sz w:val="24"/>
          <w:szCs w:val="24"/>
          <w:highlight w:val="magenta"/>
        </w:rPr>
        <w:t>11.</w:t>
      </w:r>
      <w:r w:rsidRPr="00374B8E">
        <w:rPr>
          <w:b/>
          <w:bCs/>
          <w:sz w:val="24"/>
          <w:szCs w:val="24"/>
          <w:highlight w:val="magenta"/>
        </w:rPr>
        <w:t>.</w:t>
      </w:r>
      <w:proofErr w:type="gramEnd"/>
    </w:p>
    <w:p w14:paraId="1574B865" w14:textId="77777777" w:rsidR="009D751A" w:rsidRPr="00374B8E" w:rsidRDefault="009D751A" w:rsidP="00472C80">
      <w:pPr>
        <w:rPr>
          <w:b/>
          <w:bCs/>
          <w:sz w:val="24"/>
          <w:szCs w:val="24"/>
        </w:rPr>
      </w:pPr>
    </w:p>
    <w:p w14:paraId="32999404" w14:textId="77777777" w:rsidR="00D265EA" w:rsidRDefault="00D265EA" w:rsidP="00472C80">
      <w:pPr>
        <w:rPr>
          <w:sz w:val="24"/>
          <w:szCs w:val="24"/>
        </w:rPr>
      </w:pPr>
    </w:p>
    <w:p w14:paraId="70C1751F" w14:textId="77777777" w:rsidR="00D265EA" w:rsidRDefault="00D265EA" w:rsidP="00472C80">
      <w:pPr>
        <w:rPr>
          <w:sz w:val="24"/>
          <w:szCs w:val="24"/>
        </w:rPr>
      </w:pPr>
    </w:p>
    <w:p w14:paraId="3852DF7F" w14:textId="5E54E81F" w:rsidR="00AD49F6" w:rsidRDefault="00AD49F6" w:rsidP="00472C80">
      <w:pPr>
        <w:rPr>
          <w:sz w:val="24"/>
          <w:szCs w:val="24"/>
        </w:rPr>
      </w:pPr>
    </w:p>
    <w:p w14:paraId="7A59D70F" w14:textId="639C4692" w:rsidR="00AD49F6" w:rsidRDefault="00AD49F6" w:rsidP="00472C80">
      <w:pPr>
        <w:rPr>
          <w:sz w:val="24"/>
          <w:szCs w:val="24"/>
        </w:rPr>
      </w:pPr>
    </w:p>
    <w:p w14:paraId="7D4C2D12" w14:textId="77777777" w:rsidR="00AD49F6" w:rsidRDefault="00AD49F6" w:rsidP="00472C80">
      <w:pPr>
        <w:rPr>
          <w:sz w:val="24"/>
          <w:szCs w:val="24"/>
        </w:rPr>
      </w:pPr>
    </w:p>
    <w:p w14:paraId="2888C842" w14:textId="22775542" w:rsidR="00D05258" w:rsidRDefault="00D05258" w:rsidP="00472C80">
      <w:pPr>
        <w:rPr>
          <w:sz w:val="24"/>
          <w:szCs w:val="24"/>
        </w:rPr>
      </w:pPr>
    </w:p>
    <w:p w14:paraId="570E912D" w14:textId="77777777" w:rsidR="00D05258" w:rsidRPr="00472C80" w:rsidRDefault="00D05258" w:rsidP="00472C80">
      <w:pPr>
        <w:rPr>
          <w:sz w:val="24"/>
          <w:szCs w:val="24"/>
        </w:rPr>
      </w:pPr>
    </w:p>
    <w:sectPr w:rsidR="00D05258" w:rsidRPr="00472C80" w:rsidSect="00AA04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437E07"/>
    <w:multiLevelType w:val="hybridMultilevel"/>
    <w:tmpl w:val="F7C86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142B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80"/>
    <w:rsid w:val="000138AC"/>
    <w:rsid w:val="00023EDA"/>
    <w:rsid w:val="001D6F78"/>
    <w:rsid w:val="00330AC8"/>
    <w:rsid w:val="003631CD"/>
    <w:rsid w:val="00367269"/>
    <w:rsid w:val="00374B8E"/>
    <w:rsid w:val="00472C80"/>
    <w:rsid w:val="00490A08"/>
    <w:rsid w:val="004B2ED9"/>
    <w:rsid w:val="004C7AEB"/>
    <w:rsid w:val="004F7372"/>
    <w:rsid w:val="005E0A7D"/>
    <w:rsid w:val="00632763"/>
    <w:rsid w:val="00684C83"/>
    <w:rsid w:val="007176E4"/>
    <w:rsid w:val="00734358"/>
    <w:rsid w:val="00744512"/>
    <w:rsid w:val="0076458B"/>
    <w:rsid w:val="00771400"/>
    <w:rsid w:val="007866BA"/>
    <w:rsid w:val="007D4365"/>
    <w:rsid w:val="00883857"/>
    <w:rsid w:val="008E6F73"/>
    <w:rsid w:val="009D047A"/>
    <w:rsid w:val="009D751A"/>
    <w:rsid w:val="00A2353F"/>
    <w:rsid w:val="00A5357F"/>
    <w:rsid w:val="00AA046E"/>
    <w:rsid w:val="00AA29A1"/>
    <w:rsid w:val="00AD49F6"/>
    <w:rsid w:val="00BA1AF4"/>
    <w:rsid w:val="00BE0BF2"/>
    <w:rsid w:val="00C831AA"/>
    <w:rsid w:val="00CB20DF"/>
    <w:rsid w:val="00D05258"/>
    <w:rsid w:val="00D265EA"/>
    <w:rsid w:val="00D33E47"/>
    <w:rsid w:val="00D43071"/>
    <w:rsid w:val="00D70C9B"/>
    <w:rsid w:val="00DC70FC"/>
    <w:rsid w:val="00E6306F"/>
    <w:rsid w:val="00E80040"/>
    <w:rsid w:val="00EA161A"/>
    <w:rsid w:val="00F31A74"/>
    <w:rsid w:val="00F47C52"/>
    <w:rsid w:val="00F547FC"/>
    <w:rsid w:val="00F83541"/>
    <w:rsid w:val="00F92EF2"/>
    <w:rsid w:val="00FC6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1BC4F"/>
  <w15:chartTrackingRefBased/>
  <w15:docId w15:val="{8B2AD95A-FBD1-4B20-BDB1-DDE2535A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EF2"/>
    <w:pPr>
      <w:ind w:left="720"/>
      <w:contextualSpacing/>
    </w:pPr>
  </w:style>
  <w:style w:type="paragraph" w:styleId="BalloonText">
    <w:name w:val="Balloon Text"/>
    <w:basedOn w:val="Normal"/>
    <w:link w:val="BalloonTextChar"/>
    <w:uiPriority w:val="99"/>
    <w:semiHidden/>
    <w:unhideWhenUsed/>
    <w:rsid w:val="00A53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5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1303</Words>
  <Characters>7431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state</dc:creator>
  <cp:keywords/>
  <dc:description/>
  <cp:lastModifiedBy>Christina York</cp:lastModifiedBy>
  <cp:revision>2</cp:revision>
  <cp:lastPrinted>2020-02-25T18:45:00Z</cp:lastPrinted>
  <dcterms:created xsi:type="dcterms:W3CDTF">2020-02-25T18:48:00Z</dcterms:created>
  <dcterms:modified xsi:type="dcterms:W3CDTF">2020-02-25T18:48:00Z</dcterms:modified>
</cp:coreProperties>
</file>