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96729E" w14:textId="77777777" w:rsidR="004E5EA5" w:rsidRPr="0066266C" w:rsidRDefault="00000000">
      <w:pPr>
        <w:spacing w:after="263"/>
        <w:ind w:right="15"/>
        <w:jc w:val="center"/>
        <w:rPr>
          <w:sz w:val="24"/>
        </w:rPr>
      </w:pPr>
      <w:r w:rsidRPr="0066266C">
        <w:rPr>
          <w:sz w:val="24"/>
        </w:rPr>
        <w:t>Oregon State Council E.S.A.</w:t>
      </w:r>
    </w:p>
    <w:p w14:paraId="22CAEA99" w14:textId="2B0E44E4" w:rsidR="004E5EA5" w:rsidRDefault="00000000" w:rsidP="00064E8B">
      <w:pPr>
        <w:spacing w:after="0"/>
        <w:ind w:left="10" w:right="45" w:hanging="10"/>
        <w:jc w:val="center"/>
        <w:rPr>
          <w:sz w:val="24"/>
          <w:u w:val="single" w:color="000000"/>
        </w:rPr>
      </w:pPr>
      <w:r w:rsidRPr="0066266C">
        <w:rPr>
          <w:sz w:val="24"/>
          <w:u w:val="single" w:color="000000"/>
        </w:rPr>
        <w:t>ASSOCIATION OF THE ARTS</w:t>
      </w:r>
      <w:r w:rsidR="00064E8B">
        <w:rPr>
          <w:sz w:val="24"/>
        </w:rPr>
        <w:t xml:space="preserve"> </w:t>
      </w:r>
      <w:r w:rsidRPr="0066266C">
        <w:rPr>
          <w:sz w:val="24"/>
          <w:u w:val="single" w:color="000000"/>
        </w:rPr>
        <w:t>RULES FOR JUDGING</w:t>
      </w:r>
    </w:p>
    <w:p w14:paraId="05014EEA" w14:textId="77777777" w:rsidR="00064E8B" w:rsidRPr="0066266C" w:rsidRDefault="00064E8B" w:rsidP="00064E8B">
      <w:pPr>
        <w:spacing w:after="0"/>
        <w:ind w:left="10" w:right="45" w:hanging="10"/>
        <w:rPr>
          <w:sz w:val="24"/>
        </w:rPr>
      </w:pPr>
    </w:p>
    <w:p w14:paraId="5D96A228" w14:textId="77777777" w:rsidR="004E5EA5" w:rsidRPr="0066266C" w:rsidRDefault="00000000">
      <w:pPr>
        <w:spacing w:after="0"/>
        <w:ind w:left="10" w:right="45" w:hanging="10"/>
        <w:jc w:val="center"/>
        <w:rPr>
          <w:sz w:val="24"/>
        </w:rPr>
      </w:pPr>
      <w:r w:rsidRPr="0066266C">
        <w:rPr>
          <w:sz w:val="24"/>
        </w:rPr>
        <w:t>There will be six (6) divisions of to be displayed at Convention.</w:t>
      </w:r>
    </w:p>
    <w:p w14:paraId="76D7C9AC" w14:textId="5856D2FF" w:rsidR="004E5EA5" w:rsidRPr="0066266C" w:rsidRDefault="00000000">
      <w:pPr>
        <w:spacing w:after="0"/>
        <w:ind w:left="10" w:right="30" w:hanging="10"/>
        <w:jc w:val="center"/>
        <w:rPr>
          <w:sz w:val="24"/>
        </w:rPr>
      </w:pPr>
      <w:r w:rsidRPr="0066266C">
        <w:rPr>
          <w:sz w:val="24"/>
        </w:rPr>
        <w:t xml:space="preserve">Certificates </w:t>
      </w:r>
      <w:r w:rsidR="00BD7064" w:rsidRPr="0066266C">
        <w:rPr>
          <w:sz w:val="24"/>
        </w:rPr>
        <w:t>will</w:t>
      </w:r>
      <w:r w:rsidRPr="0066266C">
        <w:rPr>
          <w:sz w:val="24"/>
        </w:rPr>
        <w:t xml:space="preserve"> be awarded to First </w:t>
      </w:r>
      <w:r w:rsidR="00BD7064" w:rsidRPr="0066266C">
        <w:rPr>
          <w:sz w:val="24"/>
        </w:rPr>
        <w:t>P</w:t>
      </w:r>
      <w:r w:rsidRPr="0066266C">
        <w:rPr>
          <w:sz w:val="24"/>
        </w:rPr>
        <w:t>lace winners in each division.</w:t>
      </w:r>
    </w:p>
    <w:p w14:paraId="4F60AFF6" w14:textId="350A02F1" w:rsidR="004E5EA5" w:rsidRPr="0066266C" w:rsidRDefault="00000000">
      <w:pPr>
        <w:spacing w:after="239"/>
        <w:ind w:left="10" w:right="15" w:hanging="10"/>
        <w:jc w:val="center"/>
        <w:rPr>
          <w:sz w:val="24"/>
        </w:rPr>
      </w:pPr>
      <w:r w:rsidRPr="0066266C">
        <w:rPr>
          <w:sz w:val="24"/>
        </w:rPr>
        <w:t>A Certificate will be given for "People's Choice" Award</w:t>
      </w:r>
      <w:r w:rsidR="00BD7064" w:rsidRPr="0066266C">
        <w:rPr>
          <w:sz w:val="24"/>
        </w:rPr>
        <w:t>.</w:t>
      </w:r>
    </w:p>
    <w:p w14:paraId="4B4B6089" w14:textId="77777777" w:rsidR="004E5EA5" w:rsidRPr="0066266C" w:rsidRDefault="00000000" w:rsidP="0066266C">
      <w:pPr>
        <w:pStyle w:val="Heading1"/>
        <w:spacing w:after="0"/>
        <w:rPr>
          <w:sz w:val="24"/>
        </w:rPr>
      </w:pPr>
      <w:r w:rsidRPr="0066266C">
        <w:rPr>
          <w:sz w:val="24"/>
        </w:rPr>
        <w:t>Rules for entering the Association of the Arts</w:t>
      </w:r>
    </w:p>
    <w:p w14:paraId="5638807B" w14:textId="145C7202" w:rsidR="00BD7064" w:rsidRPr="0066266C" w:rsidRDefault="00000000" w:rsidP="0066266C">
      <w:pPr>
        <w:pStyle w:val="ListParagraph"/>
        <w:numPr>
          <w:ilvl w:val="0"/>
          <w:numId w:val="2"/>
        </w:numPr>
        <w:tabs>
          <w:tab w:val="center" w:pos="3024"/>
          <w:tab w:val="center" w:pos="7016"/>
        </w:tabs>
        <w:spacing w:after="0" w:line="226" w:lineRule="auto"/>
        <w:rPr>
          <w:sz w:val="24"/>
        </w:rPr>
      </w:pPr>
      <w:r w:rsidRPr="0066266C">
        <w:rPr>
          <w:sz w:val="24"/>
        </w:rPr>
        <w:t>All participants must be members of Epsilon Sigma International,</w:t>
      </w:r>
    </w:p>
    <w:p w14:paraId="4E3D34E7" w14:textId="5CDD0F88" w:rsidR="004E5EA5" w:rsidRPr="0066266C" w:rsidRDefault="00000000" w:rsidP="0066266C">
      <w:pPr>
        <w:pStyle w:val="ListParagraph"/>
        <w:numPr>
          <w:ilvl w:val="0"/>
          <w:numId w:val="2"/>
        </w:numPr>
        <w:tabs>
          <w:tab w:val="center" w:pos="3024"/>
          <w:tab w:val="center" w:pos="7016"/>
        </w:tabs>
        <w:spacing w:after="0" w:line="226" w:lineRule="auto"/>
        <w:rPr>
          <w:sz w:val="24"/>
        </w:rPr>
      </w:pPr>
      <w:r w:rsidRPr="0066266C">
        <w:rPr>
          <w:sz w:val="24"/>
        </w:rPr>
        <w:t xml:space="preserve">All interested individuals must file an entry form with the State Chairman by the deadline of April </w:t>
      </w:r>
      <w:r w:rsidR="00BD7064" w:rsidRPr="0066266C">
        <w:rPr>
          <w:sz w:val="24"/>
        </w:rPr>
        <w:t>1</w:t>
      </w:r>
      <w:r w:rsidR="00BD7064" w:rsidRPr="0066266C">
        <w:rPr>
          <w:sz w:val="24"/>
          <w:vertAlign w:val="superscript"/>
        </w:rPr>
        <w:t>st</w:t>
      </w:r>
      <w:r w:rsidR="00BD7064" w:rsidRPr="0066266C">
        <w:rPr>
          <w:sz w:val="24"/>
        </w:rPr>
        <w:t xml:space="preserve"> </w:t>
      </w:r>
      <w:proofErr w:type="gramStart"/>
      <w:r w:rsidR="00BD7064" w:rsidRPr="0066266C">
        <w:rPr>
          <w:sz w:val="24"/>
        </w:rPr>
        <w:t>in</w:t>
      </w:r>
      <w:r w:rsidRPr="0066266C">
        <w:rPr>
          <w:sz w:val="24"/>
        </w:rPr>
        <w:t xml:space="preserve"> </w:t>
      </w:r>
      <w:r w:rsidR="00BD7064" w:rsidRPr="0066266C">
        <w:rPr>
          <w:sz w:val="24"/>
        </w:rPr>
        <w:t>order to</w:t>
      </w:r>
      <w:proofErr w:type="gramEnd"/>
      <w:r w:rsidRPr="0066266C">
        <w:rPr>
          <w:sz w:val="24"/>
        </w:rPr>
        <w:t xml:space="preserve"> participate.</w:t>
      </w:r>
    </w:p>
    <w:p w14:paraId="060FC2C0" w14:textId="78FA89B6" w:rsidR="00BD7064" w:rsidRPr="0066266C" w:rsidRDefault="00000000" w:rsidP="0066266C">
      <w:pPr>
        <w:pStyle w:val="ListParagraph"/>
        <w:numPr>
          <w:ilvl w:val="0"/>
          <w:numId w:val="2"/>
        </w:numPr>
        <w:spacing w:after="0" w:line="226" w:lineRule="auto"/>
        <w:jc w:val="both"/>
        <w:rPr>
          <w:sz w:val="24"/>
        </w:rPr>
      </w:pPr>
      <w:r w:rsidRPr="0066266C">
        <w:rPr>
          <w:sz w:val="24"/>
        </w:rPr>
        <w:t xml:space="preserve">It will be the responsibility of each artist who enters her work to arrange </w:t>
      </w:r>
      <w:r w:rsidR="00BD7064" w:rsidRPr="0066266C">
        <w:rPr>
          <w:sz w:val="24"/>
        </w:rPr>
        <w:t>its</w:t>
      </w:r>
      <w:r w:rsidRPr="0066266C">
        <w:rPr>
          <w:sz w:val="24"/>
        </w:rPr>
        <w:t xml:space="preserve"> transportation both to and from Convention NO items are to be mailed prior to Convention </w:t>
      </w:r>
      <w:proofErr w:type="gramStart"/>
      <w:r w:rsidRPr="0066266C">
        <w:rPr>
          <w:sz w:val="24"/>
          <w:u w:val="single" w:color="000000"/>
        </w:rPr>
        <w:t xml:space="preserve">with the </w:t>
      </w:r>
      <w:r w:rsidR="00BD7064" w:rsidRPr="0066266C">
        <w:rPr>
          <w:sz w:val="24"/>
          <w:u w:val="single" w:color="000000"/>
        </w:rPr>
        <w:t>exception</w:t>
      </w:r>
      <w:r w:rsidRPr="0066266C">
        <w:rPr>
          <w:sz w:val="24"/>
          <w:u w:val="single" w:color="000000"/>
        </w:rPr>
        <w:t xml:space="preserve"> of</w:t>
      </w:r>
      <w:proofErr w:type="gramEnd"/>
      <w:r w:rsidRPr="0066266C">
        <w:rPr>
          <w:sz w:val="24"/>
        </w:rPr>
        <w:t xml:space="preserve"> the </w:t>
      </w:r>
      <w:r w:rsidRPr="0066266C">
        <w:rPr>
          <w:b/>
          <w:bCs/>
          <w:sz w:val="24"/>
        </w:rPr>
        <w:t xml:space="preserve">Literature and Music Division V </w:t>
      </w:r>
      <w:r w:rsidRPr="0066266C">
        <w:rPr>
          <w:sz w:val="24"/>
        </w:rPr>
        <w:t>(see below)</w:t>
      </w:r>
    </w:p>
    <w:p w14:paraId="235F2D69" w14:textId="36E113EE" w:rsidR="00BD7064" w:rsidRPr="0066266C" w:rsidRDefault="00000000" w:rsidP="0066266C">
      <w:pPr>
        <w:pStyle w:val="ListParagraph"/>
        <w:numPr>
          <w:ilvl w:val="1"/>
          <w:numId w:val="2"/>
        </w:numPr>
        <w:spacing w:after="0" w:line="226" w:lineRule="auto"/>
        <w:jc w:val="both"/>
        <w:rPr>
          <w:sz w:val="24"/>
        </w:rPr>
      </w:pPr>
      <w:r w:rsidRPr="0066266C">
        <w:rPr>
          <w:sz w:val="24"/>
        </w:rPr>
        <w:t xml:space="preserve">Literature and Music Division V entries </w:t>
      </w:r>
      <w:r w:rsidR="00BD7064" w:rsidRPr="0066266C">
        <w:rPr>
          <w:sz w:val="24"/>
        </w:rPr>
        <w:t>must</w:t>
      </w:r>
      <w:r w:rsidRPr="0066266C">
        <w:rPr>
          <w:sz w:val="24"/>
        </w:rPr>
        <w:t xml:space="preserve"> be mailed to the State Chairman postmarked no later than April </w:t>
      </w:r>
      <w:r w:rsidRPr="0066266C">
        <w:rPr>
          <w:noProof/>
          <w:sz w:val="24"/>
        </w:rPr>
        <w:drawing>
          <wp:inline distT="0" distB="0" distL="0" distR="0" wp14:anchorId="3BBBB719" wp14:editId="2B6C1845">
            <wp:extent cx="19059" cy="19061"/>
            <wp:effectExtent l="0" t="0" r="0" b="0"/>
            <wp:docPr id="1871" name="Picture 1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" name="Picture 187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59" cy="1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CCD43" w14:textId="4E5CBF16" w:rsidR="00BD7064" w:rsidRPr="0066266C" w:rsidRDefault="00000000" w:rsidP="0066266C">
      <w:pPr>
        <w:pStyle w:val="ListParagraph"/>
        <w:numPr>
          <w:ilvl w:val="1"/>
          <w:numId w:val="2"/>
        </w:numPr>
        <w:spacing w:after="0" w:line="226" w:lineRule="auto"/>
        <w:jc w:val="both"/>
        <w:rPr>
          <w:sz w:val="24"/>
        </w:rPr>
      </w:pPr>
      <w:r w:rsidRPr="0066266C">
        <w:rPr>
          <w:sz w:val="24"/>
        </w:rPr>
        <w:t>Literature entries must be typed, double spaced, on 8 %" X 11" pager and be 750 words or less</w:t>
      </w:r>
      <w:r w:rsidR="00BD7064" w:rsidRPr="0066266C">
        <w:rPr>
          <w:sz w:val="24"/>
        </w:rPr>
        <w:t>.</w:t>
      </w:r>
      <w:r w:rsidRPr="0066266C">
        <w:rPr>
          <w:sz w:val="24"/>
        </w:rPr>
        <w:t xml:space="preserve"> </w:t>
      </w:r>
      <w:r w:rsidR="00BD7064" w:rsidRPr="0066266C">
        <w:rPr>
          <w:sz w:val="24"/>
        </w:rPr>
        <w:t>Judging</w:t>
      </w:r>
      <w:r w:rsidRPr="0066266C">
        <w:rPr>
          <w:sz w:val="24"/>
        </w:rPr>
        <w:t xml:space="preserve"> will be on content* originality, form and expression.</w:t>
      </w:r>
    </w:p>
    <w:p w14:paraId="089E7632" w14:textId="2577C4FC" w:rsidR="004E5EA5" w:rsidRPr="0066266C" w:rsidRDefault="00000000" w:rsidP="0066266C">
      <w:pPr>
        <w:pStyle w:val="ListParagraph"/>
        <w:numPr>
          <w:ilvl w:val="1"/>
          <w:numId w:val="2"/>
        </w:numPr>
        <w:spacing w:after="0" w:line="226" w:lineRule="auto"/>
        <w:jc w:val="both"/>
        <w:rPr>
          <w:sz w:val="24"/>
        </w:rPr>
      </w:pPr>
      <w:r w:rsidRPr="0066266C">
        <w:rPr>
          <w:sz w:val="24"/>
        </w:rPr>
        <w:t>Music entries must be original in composition and requires the actual sheet music and tape to be sent,</w:t>
      </w:r>
    </w:p>
    <w:p w14:paraId="1C5B31CE" w14:textId="151852E2" w:rsidR="00BD7064" w:rsidRPr="0066266C" w:rsidRDefault="00BD7064" w:rsidP="0066266C">
      <w:pPr>
        <w:pStyle w:val="ListParagraph"/>
        <w:numPr>
          <w:ilvl w:val="0"/>
          <w:numId w:val="2"/>
        </w:numPr>
        <w:spacing w:after="0" w:line="228" w:lineRule="auto"/>
        <w:jc w:val="both"/>
        <w:rPr>
          <w:b/>
          <w:bCs/>
          <w:sz w:val="24"/>
        </w:rPr>
      </w:pPr>
      <w:r w:rsidRPr="0066266C">
        <w:rPr>
          <w:b/>
          <w:bCs/>
          <w:sz w:val="24"/>
        </w:rPr>
        <w:t>I</w:t>
      </w:r>
      <w:r w:rsidR="00000000" w:rsidRPr="0066266C">
        <w:rPr>
          <w:b/>
          <w:bCs/>
          <w:sz w:val="24"/>
        </w:rPr>
        <w:t xml:space="preserve">tems not claimed by the close of Convention will be returned at the </w:t>
      </w:r>
      <w:r w:rsidRPr="0066266C">
        <w:rPr>
          <w:b/>
          <w:bCs/>
          <w:sz w:val="24"/>
        </w:rPr>
        <w:t>artist’s expense</w:t>
      </w:r>
      <w:r w:rsidR="00000000" w:rsidRPr="0066266C">
        <w:rPr>
          <w:b/>
          <w:bCs/>
          <w:sz w:val="24"/>
        </w:rPr>
        <w:t>.</w:t>
      </w:r>
    </w:p>
    <w:p w14:paraId="42290573" w14:textId="5CA6B464" w:rsidR="004E5EA5" w:rsidRPr="0066266C" w:rsidRDefault="00000000" w:rsidP="0066266C">
      <w:pPr>
        <w:pStyle w:val="ListParagraph"/>
        <w:numPr>
          <w:ilvl w:val="0"/>
          <w:numId w:val="2"/>
        </w:numPr>
        <w:spacing w:after="0" w:line="228" w:lineRule="auto"/>
        <w:jc w:val="both"/>
        <w:rPr>
          <w:sz w:val="24"/>
        </w:rPr>
      </w:pPr>
      <w:r w:rsidRPr="0066266C">
        <w:rPr>
          <w:sz w:val="24"/>
        </w:rPr>
        <w:t>Each artist</w:t>
      </w:r>
      <w:r w:rsidR="00BD7064" w:rsidRPr="0066266C">
        <w:rPr>
          <w:sz w:val="24"/>
        </w:rPr>
        <w:t xml:space="preserve"> is</w:t>
      </w:r>
      <w:r w:rsidRPr="0066266C">
        <w:rPr>
          <w:sz w:val="24"/>
        </w:rPr>
        <w:t xml:space="preserve"> limited to two (2) works for each category to be exhibited during the designated times</w:t>
      </w:r>
      <w:r w:rsidR="007D4DCF" w:rsidRPr="0066266C">
        <w:rPr>
          <w:sz w:val="24"/>
        </w:rPr>
        <w:t xml:space="preserve"> </w:t>
      </w:r>
      <w:r w:rsidRPr="0066266C">
        <w:rPr>
          <w:sz w:val="24"/>
        </w:rPr>
        <w:t>enter categories you desire.</w:t>
      </w:r>
    </w:p>
    <w:p w14:paraId="3AC2E9D7" w14:textId="2557B6F3" w:rsidR="004E5EA5" w:rsidRPr="0066266C" w:rsidRDefault="00000000" w:rsidP="0066266C">
      <w:pPr>
        <w:pStyle w:val="ListParagraph"/>
        <w:numPr>
          <w:ilvl w:val="0"/>
          <w:numId w:val="2"/>
        </w:numPr>
        <w:spacing w:after="0" w:line="226" w:lineRule="auto"/>
        <w:jc w:val="both"/>
        <w:rPr>
          <w:sz w:val="24"/>
        </w:rPr>
      </w:pPr>
      <w:r w:rsidRPr="0066266C">
        <w:rPr>
          <w:sz w:val="24"/>
        </w:rPr>
        <w:t xml:space="preserve">Although security precautions will be </w:t>
      </w:r>
      <w:r w:rsidR="00BD7064" w:rsidRPr="0066266C">
        <w:rPr>
          <w:sz w:val="24"/>
        </w:rPr>
        <w:t>enforced,</w:t>
      </w:r>
      <w:r w:rsidRPr="0066266C">
        <w:rPr>
          <w:sz w:val="24"/>
        </w:rPr>
        <w:t xml:space="preserve"> please remember we are not covered by casualty insurance should damage or theft occur</w:t>
      </w:r>
      <w:r w:rsidR="0066266C" w:rsidRPr="0066266C">
        <w:rPr>
          <w:sz w:val="24"/>
        </w:rPr>
        <w:t>.</w:t>
      </w:r>
    </w:p>
    <w:p w14:paraId="0FFCEA93" w14:textId="77777777" w:rsidR="00BD7064" w:rsidRPr="0066266C" w:rsidRDefault="00000000" w:rsidP="0066266C">
      <w:pPr>
        <w:pStyle w:val="ListParagraph"/>
        <w:numPr>
          <w:ilvl w:val="0"/>
          <w:numId w:val="2"/>
        </w:numPr>
        <w:spacing w:after="0" w:line="226" w:lineRule="auto"/>
        <w:ind w:right="90"/>
        <w:jc w:val="both"/>
        <w:rPr>
          <w:sz w:val="24"/>
        </w:rPr>
      </w:pPr>
      <w:r w:rsidRPr="0066266C">
        <w:rPr>
          <w:sz w:val="24"/>
        </w:rPr>
        <w:t xml:space="preserve">Graphics, paintings, drawings, calligraphy and photography must be framed or matted, ready to exhibit (your own display </w:t>
      </w:r>
      <w:r w:rsidR="00BD7064" w:rsidRPr="0066266C">
        <w:rPr>
          <w:sz w:val="24"/>
        </w:rPr>
        <w:t>table easels</w:t>
      </w:r>
      <w:r w:rsidRPr="0066266C">
        <w:rPr>
          <w:sz w:val="24"/>
        </w:rPr>
        <w:t xml:space="preserve"> brought to Convention are appreciated).</w:t>
      </w:r>
    </w:p>
    <w:p w14:paraId="6291A782" w14:textId="65AF4528" w:rsidR="004E5EA5" w:rsidRPr="0066266C" w:rsidRDefault="00000000" w:rsidP="0066266C">
      <w:pPr>
        <w:pStyle w:val="ListParagraph"/>
        <w:numPr>
          <w:ilvl w:val="0"/>
          <w:numId w:val="2"/>
        </w:numPr>
        <w:spacing w:after="0" w:line="226" w:lineRule="auto"/>
        <w:ind w:right="90"/>
        <w:jc w:val="both"/>
        <w:rPr>
          <w:sz w:val="24"/>
        </w:rPr>
      </w:pPr>
      <w:r w:rsidRPr="0066266C">
        <w:rPr>
          <w:sz w:val="24"/>
        </w:rPr>
        <w:t>The Association of the Arts Chairman shall secure four (4) outside judges to judge the Literature and Music Divisions</w:t>
      </w:r>
      <w:r w:rsidR="00BD7064" w:rsidRPr="0066266C">
        <w:rPr>
          <w:sz w:val="24"/>
        </w:rPr>
        <w:t xml:space="preserve">. </w:t>
      </w:r>
      <w:r w:rsidRPr="0066266C">
        <w:rPr>
          <w:sz w:val="24"/>
        </w:rPr>
        <w:t>These Divisions are budged prior to Convention.</w:t>
      </w:r>
    </w:p>
    <w:p w14:paraId="0071A709" w14:textId="77777777" w:rsidR="0066266C" w:rsidRPr="0066266C" w:rsidRDefault="0066266C" w:rsidP="0066266C">
      <w:pPr>
        <w:pStyle w:val="ListParagraph"/>
        <w:spacing w:after="0" w:line="226" w:lineRule="auto"/>
        <w:ind w:right="90"/>
        <w:jc w:val="both"/>
        <w:rPr>
          <w:sz w:val="24"/>
        </w:rPr>
      </w:pPr>
    </w:p>
    <w:p w14:paraId="5D51260E" w14:textId="77777777" w:rsidR="0066266C" w:rsidRPr="0066266C" w:rsidRDefault="0066266C" w:rsidP="0066266C">
      <w:pPr>
        <w:pStyle w:val="ListParagraph"/>
        <w:spacing w:after="0" w:line="226" w:lineRule="auto"/>
        <w:ind w:right="90"/>
        <w:jc w:val="both"/>
        <w:rPr>
          <w:sz w:val="24"/>
        </w:rPr>
      </w:pPr>
    </w:p>
    <w:p w14:paraId="0783C019" w14:textId="77777777" w:rsidR="0066266C" w:rsidRPr="0066266C" w:rsidRDefault="0066266C" w:rsidP="0066266C">
      <w:pPr>
        <w:pStyle w:val="ListParagraph"/>
        <w:spacing w:after="0" w:line="226" w:lineRule="auto"/>
        <w:ind w:right="90"/>
        <w:jc w:val="both"/>
        <w:rPr>
          <w:sz w:val="24"/>
        </w:rPr>
      </w:pPr>
    </w:p>
    <w:p w14:paraId="28BB1513" w14:textId="7E395EF2" w:rsidR="0066266C" w:rsidRPr="0066266C" w:rsidRDefault="00000000" w:rsidP="0066266C">
      <w:pPr>
        <w:rPr>
          <w:sz w:val="24"/>
        </w:rPr>
      </w:pPr>
      <w:r w:rsidRPr="0066266C">
        <w:rPr>
          <w:sz w:val="24"/>
        </w:rPr>
        <w:t xml:space="preserve">The Association of the Arts Chairman shell </w:t>
      </w:r>
      <w:r w:rsidR="00BD7064" w:rsidRPr="0066266C">
        <w:rPr>
          <w:sz w:val="24"/>
        </w:rPr>
        <w:t>serves</w:t>
      </w:r>
      <w:r w:rsidRPr="0066266C">
        <w:rPr>
          <w:sz w:val="24"/>
        </w:rPr>
        <w:t xml:space="preserve"> as a Head</w:t>
      </w:r>
      <w:r w:rsidR="0066266C" w:rsidRPr="0066266C">
        <w:rPr>
          <w:sz w:val="24"/>
        </w:rPr>
        <w:t xml:space="preserve"> </w:t>
      </w:r>
      <w:r w:rsidRPr="0066266C">
        <w:rPr>
          <w:sz w:val="24"/>
        </w:rPr>
        <w:t>Advisor</w:t>
      </w:r>
      <w:r w:rsidR="0066266C" w:rsidRPr="0066266C">
        <w:rPr>
          <w:sz w:val="24"/>
        </w:rPr>
        <w:t xml:space="preserve"> </w:t>
      </w:r>
      <w:r w:rsidRPr="0066266C">
        <w:rPr>
          <w:sz w:val="24"/>
        </w:rPr>
        <w:t xml:space="preserve">and votes only </w:t>
      </w:r>
      <w:r w:rsidR="00BD7064" w:rsidRPr="0066266C">
        <w:rPr>
          <w:sz w:val="24"/>
        </w:rPr>
        <w:t>in</w:t>
      </w:r>
      <w:r w:rsidRPr="0066266C">
        <w:rPr>
          <w:sz w:val="24"/>
        </w:rPr>
        <w:t xml:space="preserve"> the case of a tie.</w:t>
      </w:r>
    </w:p>
    <w:p w14:paraId="05E0E306" w14:textId="77777777" w:rsidR="0066266C" w:rsidRPr="0066266C" w:rsidRDefault="0066266C" w:rsidP="0066266C">
      <w:pPr>
        <w:rPr>
          <w:sz w:val="24"/>
        </w:rPr>
      </w:pPr>
    </w:p>
    <w:p w14:paraId="4A32A568" w14:textId="293B9BD0" w:rsidR="004E5EA5" w:rsidRPr="0066266C" w:rsidRDefault="00000000" w:rsidP="0066266C">
      <w:pPr>
        <w:rPr>
          <w:sz w:val="24"/>
        </w:rPr>
      </w:pPr>
      <w:r w:rsidRPr="0066266C">
        <w:rPr>
          <w:sz w:val="24"/>
        </w:rPr>
        <w:t>NOTE:</w:t>
      </w:r>
      <w:r w:rsidRPr="0066266C">
        <w:rPr>
          <w:sz w:val="24"/>
        </w:rPr>
        <w:tab/>
        <w:t>This differs from IC rules and was amended at the Oregon State Convention.</w:t>
      </w:r>
    </w:p>
    <w:p w14:paraId="4E08D29A" w14:textId="77777777" w:rsidR="0066266C" w:rsidRPr="0066266C" w:rsidRDefault="0066266C" w:rsidP="0066266C">
      <w:pPr>
        <w:spacing w:after="0" w:line="228" w:lineRule="auto"/>
        <w:ind w:left="730" w:right="1801" w:hanging="25"/>
        <w:jc w:val="both"/>
        <w:rPr>
          <w:sz w:val="24"/>
        </w:rPr>
      </w:pPr>
    </w:p>
    <w:p w14:paraId="4487B2BB" w14:textId="77777777" w:rsidR="0066266C" w:rsidRPr="0066266C" w:rsidRDefault="0066266C" w:rsidP="0066266C">
      <w:pPr>
        <w:spacing w:after="0" w:line="228" w:lineRule="auto"/>
        <w:ind w:left="730" w:right="1801" w:hanging="25"/>
        <w:jc w:val="both"/>
        <w:rPr>
          <w:sz w:val="24"/>
        </w:rPr>
      </w:pPr>
    </w:p>
    <w:p w14:paraId="568AD1A9" w14:textId="77777777" w:rsidR="0066266C" w:rsidRPr="0066266C" w:rsidRDefault="0066266C" w:rsidP="0066266C">
      <w:pPr>
        <w:spacing w:after="0" w:line="228" w:lineRule="auto"/>
        <w:ind w:left="730" w:right="1801" w:hanging="25"/>
        <w:jc w:val="both"/>
        <w:rPr>
          <w:sz w:val="24"/>
        </w:rPr>
      </w:pPr>
    </w:p>
    <w:p w14:paraId="6DB573DB" w14:textId="0B6CCDD0" w:rsidR="0066266C" w:rsidRPr="0066266C" w:rsidRDefault="0066266C" w:rsidP="0066266C">
      <w:pPr>
        <w:spacing w:after="0" w:line="228" w:lineRule="auto"/>
        <w:ind w:left="730" w:right="1801" w:hanging="25"/>
        <w:jc w:val="both"/>
        <w:rPr>
          <w:sz w:val="24"/>
        </w:rPr>
      </w:pPr>
      <w:r w:rsidRPr="0066266C">
        <w:rPr>
          <w:sz w:val="24"/>
        </w:rPr>
        <w:t>Revised 6/2026</w:t>
      </w:r>
    </w:p>
    <w:sectPr w:rsidR="0066266C" w:rsidRPr="0066266C" w:rsidSect="0066266C">
      <w:pgSz w:w="12096" w:h="1657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9645C"/>
    <w:multiLevelType w:val="hybridMultilevel"/>
    <w:tmpl w:val="C0145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65568"/>
    <w:multiLevelType w:val="hybridMultilevel"/>
    <w:tmpl w:val="1E562910"/>
    <w:lvl w:ilvl="0" w:tplc="8DC088DE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02987851">
    <w:abstractNumId w:val="1"/>
  </w:num>
  <w:num w:numId="2" w16cid:durableId="10755870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EA5"/>
    <w:rsid w:val="00064E8B"/>
    <w:rsid w:val="00154A2E"/>
    <w:rsid w:val="001765F1"/>
    <w:rsid w:val="004E5EA5"/>
    <w:rsid w:val="0066266C"/>
    <w:rsid w:val="007113B4"/>
    <w:rsid w:val="007D4DCF"/>
    <w:rsid w:val="00BD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2C9375"/>
  <w15:docId w15:val="{6F189322-5938-DC49-B181-59329C53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58" w:line="259" w:lineRule="auto"/>
      <w:outlineLvl w:val="0"/>
    </w:pPr>
    <w:rPr>
      <w:rFonts w:ascii="Calibri" w:eastAsia="Calibri" w:hAnsi="Calibri" w:cs="Calibri"/>
      <w:color w:val="000000"/>
      <w:sz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6"/>
      <w:u w:val="single" w:color="000000"/>
    </w:rPr>
  </w:style>
  <w:style w:type="paragraph" w:styleId="ListParagraph">
    <w:name w:val="List Paragraph"/>
    <w:basedOn w:val="Normal"/>
    <w:uiPriority w:val="34"/>
    <w:qFormat/>
    <w:rsid w:val="00BD7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DCB0B5A-317C-A542-B1EC-2442A6DEB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Warren</dc:creator>
  <cp:keywords/>
  <cp:lastModifiedBy>Carolyn Warren</cp:lastModifiedBy>
  <cp:revision>4</cp:revision>
  <dcterms:created xsi:type="dcterms:W3CDTF">2025-08-29T14:04:00Z</dcterms:created>
  <dcterms:modified xsi:type="dcterms:W3CDTF">2026-08-16T22:03:00Z</dcterms:modified>
</cp:coreProperties>
</file>