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BCBBA" w14:textId="0A57E80E" w:rsidR="00862A8F" w:rsidRPr="003C3202" w:rsidRDefault="00305B48" w:rsidP="00862A8F">
      <w:pPr>
        <w:widowControl w:val="0"/>
        <w:autoSpaceDE w:val="0"/>
        <w:autoSpaceDN w:val="0"/>
        <w:spacing w:before="83" w:after="0" w:line="333" w:lineRule="exact"/>
        <w:ind w:right="50"/>
        <w:jc w:val="center"/>
        <w:rPr>
          <w:rFonts w:ascii="Calibri" w:eastAsia="Comic Sans MS" w:hAnsi="Calibri" w:cs="Calibri"/>
          <w:b/>
          <w:kern w:val="0"/>
          <w:sz w:val="28"/>
          <w:szCs w:val="28"/>
          <w14:ligatures w14:val="none"/>
        </w:rPr>
      </w:pPr>
      <w:r w:rsidRPr="003C3202">
        <w:rPr>
          <w:rFonts w:ascii="Calibri" w:eastAsia="Comic Sans MS" w:hAnsi="Calibri" w:cs="Calibri"/>
          <w:b/>
          <w:kern w:val="0"/>
          <w:sz w:val="28"/>
          <w:szCs w:val="28"/>
          <w14:ligatures w14:val="none"/>
        </w:rPr>
        <w:t>Philanthropic Service Guidelines</w:t>
      </w:r>
    </w:p>
    <w:p w14:paraId="40623B1D" w14:textId="77777777" w:rsidR="00305B48" w:rsidRPr="003C3202" w:rsidRDefault="00305B48" w:rsidP="00862A8F">
      <w:pPr>
        <w:widowControl w:val="0"/>
        <w:autoSpaceDE w:val="0"/>
        <w:autoSpaceDN w:val="0"/>
        <w:spacing w:before="83" w:after="0" w:line="333" w:lineRule="exact"/>
        <w:ind w:right="50"/>
        <w:jc w:val="center"/>
        <w:rPr>
          <w:rFonts w:ascii="Calibri" w:eastAsia="Comic Sans MS" w:hAnsi="Calibri" w:cs="Calibri"/>
          <w:b/>
          <w:kern w:val="0"/>
          <w:sz w:val="24"/>
          <w14:ligatures w14:val="none"/>
        </w:rPr>
      </w:pPr>
    </w:p>
    <w:p w14:paraId="53239F5F" w14:textId="77777777" w:rsidR="00862A8F" w:rsidRPr="003C3202" w:rsidRDefault="00862A8F" w:rsidP="00862A8F">
      <w:pPr>
        <w:widowControl w:val="0"/>
        <w:autoSpaceDE w:val="0"/>
        <w:autoSpaceDN w:val="0"/>
        <w:spacing w:after="0" w:line="240" w:lineRule="auto"/>
        <w:ind w:left="320" w:right="50"/>
        <w:rPr>
          <w:rFonts w:ascii="Calibri" w:eastAsia="Comic Sans MS" w:hAnsi="Calibri" w:cs="Calibri"/>
          <w:kern w:val="0"/>
          <w14:ligatures w14:val="none"/>
        </w:rPr>
      </w:pPr>
      <w:r w:rsidRPr="003C3202">
        <w:rPr>
          <w:rFonts w:ascii="Calibri" w:eastAsia="Comic Sans MS" w:hAnsi="Calibri" w:cs="Calibri"/>
          <w:kern w:val="0"/>
          <w14:ligatures w14:val="none"/>
        </w:rPr>
        <w:t xml:space="preserve">The purpose of these Guidelines is to clarify that our philanthropic service is the time and money directed toward the betterment of mankind - to improve the condition and promote the welfare of those who </w:t>
      </w:r>
      <w:proofErr w:type="gramStart"/>
      <w:r w:rsidRPr="003C3202">
        <w:rPr>
          <w:rFonts w:ascii="Calibri" w:eastAsia="Comic Sans MS" w:hAnsi="Calibri" w:cs="Calibri"/>
          <w:kern w:val="0"/>
          <w14:ligatures w14:val="none"/>
        </w:rPr>
        <w:t>are in need of</w:t>
      </w:r>
      <w:proofErr w:type="gramEnd"/>
      <w:r w:rsidRPr="003C3202">
        <w:rPr>
          <w:rFonts w:ascii="Calibri" w:eastAsia="Comic Sans MS" w:hAnsi="Calibri" w:cs="Calibri"/>
          <w:kern w:val="0"/>
          <w14:ligatures w14:val="none"/>
        </w:rPr>
        <w:t xml:space="preserve"> it. These guidelines are for the purposes of ESA recognition and do not necessarily reflect IRS requirements. Please consult your accountant for clarification.</w:t>
      </w:r>
    </w:p>
    <w:p w14:paraId="18A5E292" w14:textId="77777777" w:rsidR="00862A8F" w:rsidRPr="003C3202" w:rsidRDefault="00862A8F" w:rsidP="00862A8F">
      <w:pPr>
        <w:widowControl w:val="0"/>
        <w:numPr>
          <w:ilvl w:val="0"/>
          <w:numId w:val="3"/>
        </w:numPr>
        <w:tabs>
          <w:tab w:val="left" w:pos="860"/>
          <w:tab w:val="left" w:pos="861"/>
        </w:tabs>
        <w:autoSpaceDE w:val="0"/>
        <w:autoSpaceDN w:val="0"/>
        <w:spacing w:after="0" w:line="305" w:lineRule="exact"/>
        <w:ind w:left="860" w:right="50" w:hanging="541"/>
        <w:rPr>
          <w:rFonts w:ascii="Calibri" w:eastAsia="Comic Sans MS" w:hAnsi="Calibri" w:cs="Calibri"/>
          <w:kern w:val="0"/>
          <w14:ligatures w14:val="none"/>
        </w:rPr>
      </w:pPr>
      <w:r w:rsidRPr="003C3202">
        <w:rPr>
          <w:rFonts w:ascii="Calibri" w:eastAsia="Comic Sans MS" w:hAnsi="Calibri" w:cs="Calibri"/>
          <w:kern w:val="0"/>
          <w14:ligatures w14:val="none"/>
        </w:rPr>
        <w:t>General Information</w:t>
      </w:r>
    </w:p>
    <w:p w14:paraId="2EF1B376" w14:textId="77777777" w:rsidR="00862A8F" w:rsidRPr="003C3202" w:rsidRDefault="00862A8F" w:rsidP="00862A8F">
      <w:pPr>
        <w:widowControl w:val="0"/>
        <w:numPr>
          <w:ilvl w:val="0"/>
          <w:numId w:val="2"/>
        </w:numPr>
        <w:tabs>
          <w:tab w:val="left" w:pos="1221"/>
        </w:tabs>
        <w:autoSpaceDE w:val="0"/>
        <w:autoSpaceDN w:val="0"/>
        <w:spacing w:after="0" w:line="305" w:lineRule="exact"/>
        <w:ind w:right="50" w:hanging="361"/>
        <w:rPr>
          <w:rFonts w:ascii="Calibri" w:eastAsia="Comic Sans MS" w:hAnsi="Calibri" w:cs="Calibri"/>
          <w:kern w:val="0"/>
          <w14:ligatures w14:val="none"/>
        </w:rPr>
      </w:pPr>
      <w:r w:rsidRPr="003C3202">
        <w:rPr>
          <w:rFonts w:ascii="Calibri" w:eastAsia="Comic Sans MS" w:hAnsi="Calibri" w:cs="Calibri"/>
          <w:kern w:val="0"/>
          <w14:ligatures w14:val="none"/>
        </w:rPr>
        <w:t>Hours and monies donated by an ESA member in “the name of ESA”, can be</w:t>
      </w:r>
      <w:r w:rsidRPr="003C3202">
        <w:rPr>
          <w:rFonts w:ascii="Calibri" w:eastAsia="Comic Sans MS" w:hAnsi="Calibri" w:cs="Calibri"/>
          <w:spacing w:val="-20"/>
          <w:kern w:val="0"/>
          <w14:ligatures w14:val="none"/>
        </w:rPr>
        <w:t xml:space="preserve"> </w:t>
      </w:r>
      <w:r w:rsidRPr="003C3202">
        <w:rPr>
          <w:rFonts w:ascii="Calibri" w:eastAsia="Comic Sans MS" w:hAnsi="Calibri" w:cs="Calibri"/>
          <w:kern w:val="0"/>
          <w14:ligatures w14:val="none"/>
        </w:rPr>
        <w:t>counted.</w:t>
      </w:r>
    </w:p>
    <w:p w14:paraId="097E8718" w14:textId="77777777" w:rsidR="00862A8F" w:rsidRPr="003C3202" w:rsidRDefault="00862A8F" w:rsidP="00862A8F">
      <w:pPr>
        <w:widowControl w:val="0"/>
        <w:numPr>
          <w:ilvl w:val="1"/>
          <w:numId w:val="2"/>
        </w:numPr>
        <w:tabs>
          <w:tab w:val="left" w:pos="1672"/>
          <w:tab w:val="left" w:pos="1673"/>
        </w:tabs>
        <w:autoSpaceDE w:val="0"/>
        <w:autoSpaceDN w:val="0"/>
        <w:spacing w:before="1" w:after="0" w:line="240" w:lineRule="auto"/>
        <w:ind w:right="50"/>
        <w:rPr>
          <w:rFonts w:ascii="Calibri" w:eastAsia="Comic Sans MS" w:hAnsi="Calibri" w:cs="Calibri"/>
          <w:kern w:val="0"/>
          <w14:ligatures w14:val="none"/>
        </w:rPr>
      </w:pPr>
      <w:r w:rsidRPr="003C3202">
        <w:rPr>
          <w:rFonts w:ascii="Calibri" w:eastAsia="Comic Sans MS" w:hAnsi="Calibri" w:cs="Calibri"/>
          <w:kern w:val="0"/>
          <w14:ligatures w14:val="none"/>
        </w:rPr>
        <w:t>Hours represent the time spent from beginning to completion of a</w:t>
      </w:r>
      <w:r w:rsidRPr="003C3202">
        <w:rPr>
          <w:rFonts w:ascii="Calibri" w:eastAsia="Comic Sans MS" w:hAnsi="Calibri" w:cs="Calibri"/>
          <w:spacing w:val="-19"/>
          <w:kern w:val="0"/>
          <w14:ligatures w14:val="none"/>
        </w:rPr>
        <w:t xml:space="preserve"> </w:t>
      </w:r>
      <w:r w:rsidRPr="003C3202">
        <w:rPr>
          <w:rFonts w:ascii="Calibri" w:eastAsia="Comic Sans MS" w:hAnsi="Calibri" w:cs="Calibri"/>
          <w:kern w:val="0"/>
          <w14:ligatures w14:val="none"/>
        </w:rPr>
        <w:t>project.</w:t>
      </w:r>
    </w:p>
    <w:p w14:paraId="5611534C" w14:textId="77777777" w:rsidR="00862A8F" w:rsidRPr="003C3202" w:rsidRDefault="00862A8F" w:rsidP="00862A8F">
      <w:pPr>
        <w:widowControl w:val="0"/>
        <w:numPr>
          <w:ilvl w:val="1"/>
          <w:numId w:val="2"/>
        </w:numPr>
        <w:tabs>
          <w:tab w:val="left" w:pos="1672"/>
          <w:tab w:val="left" w:pos="1673"/>
        </w:tabs>
        <w:autoSpaceDE w:val="0"/>
        <w:autoSpaceDN w:val="0"/>
        <w:spacing w:before="5" w:after="0" w:line="237" w:lineRule="auto"/>
        <w:ind w:right="50"/>
        <w:rPr>
          <w:rFonts w:ascii="Calibri" w:eastAsia="Comic Sans MS" w:hAnsi="Calibri" w:cs="Calibri"/>
          <w:kern w:val="0"/>
          <w14:ligatures w14:val="none"/>
        </w:rPr>
      </w:pPr>
      <w:r w:rsidRPr="003C3202">
        <w:rPr>
          <w:rFonts w:ascii="Calibri" w:eastAsia="Comic Sans MS" w:hAnsi="Calibri" w:cs="Calibri"/>
          <w:kern w:val="0"/>
          <w14:ligatures w14:val="none"/>
        </w:rPr>
        <w:t>Monies represent cash donations from the chapter treasury or by a chapter member to a service</w:t>
      </w:r>
      <w:r w:rsidRPr="003C3202">
        <w:rPr>
          <w:rFonts w:ascii="Calibri" w:eastAsia="Comic Sans MS" w:hAnsi="Calibri" w:cs="Calibri"/>
          <w:spacing w:val="-5"/>
          <w:kern w:val="0"/>
          <w14:ligatures w14:val="none"/>
        </w:rPr>
        <w:t xml:space="preserve"> </w:t>
      </w:r>
      <w:r w:rsidRPr="003C3202">
        <w:rPr>
          <w:rFonts w:ascii="Calibri" w:eastAsia="Comic Sans MS" w:hAnsi="Calibri" w:cs="Calibri"/>
          <w:kern w:val="0"/>
          <w14:ligatures w14:val="none"/>
        </w:rPr>
        <w:t>project.</w:t>
      </w:r>
    </w:p>
    <w:p w14:paraId="71B5718F" w14:textId="77777777" w:rsidR="00862A8F" w:rsidRPr="003C3202" w:rsidRDefault="00862A8F" w:rsidP="00862A8F">
      <w:pPr>
        <w:widowControl w:val="0"/>
        <w:numPr>
          <w:ilvl w:val="0"/>
          <w:numId w:val="2"/>
        </w:numPr>
        <w:tabs>
          <w:tab w:val="left" w:pos="1221"/>
        </w:tabs>
        <w:autoSpaceDE w:val="0"/>
        <w:autoSpaceDN w:val="0"/>
        <w:spacing w:before="2" w:after="0" w:line="240" w:lineRule="auto"/>
        <w:ind w:right="50"/>
        <w:rPr>
          <w:rFonts w:ascii="Calibri" w:eastAsia="Comic Sans MS" w:hAnsi="Calibri" w:cs="Calibri"/>
          <w:kern w:val="0"/>
          <w14:ligatures w14:val="none"/>
        </w:rPr>
      </w:pPr>
      <w:r w:rsidRPr="003C3202">
        <w:rPr>
          <w:rFonts w:ascii="Calibri" w:eastAsia="Comic Sans MS" w:hAnsi="Calibri" w:cs="Calibri"/>
          <w:kern w:val="0"/>
          <w14:ligatures w14:val="none"/>
        </w:rPr>
        <w:t>Donated Goods are estimated by figuring 15% of the retail value on used items and full retail value on new</w:t>
      </w:r>
      <w:r w:rsidRPr="003C3202">
        <w:rPr>
          <w:rFonts w:ascii="Calibri" w:eastAsia="Comic Sans MS" w:hAnsi="Calibri" w:cs="Calibri"/>
          <w:spacing w:val="-6"/>
          <w:kern w:val="0"/>
          <w14:ligatures w14:val="none"/>
        </w:rPr>
        <w:t xml:space="preserve"> </w:t>
      </w:r>
      <w:r w:rsidRPr="003C3202">
        <w:rPr>
          <w:rFonts w:ascii="Calibri" w:eastAsia="Comic Sans MS" w:hAnsi="Calibri" w:cs="Calibri"/>
          <w:kern w:val="0"/>
          <w14:ligatures w14:val="none"/>
        </w:rPr>
        <w:t>items.</w:t>
      </w:r>
    </w:p>
    <w:p w14:paraId="58D26AD1" w14:textId="77777777" w:rsidR="00862A8F" w:rsidRPr="003C3202" w:rsidRDefault="00862A8F" w:rsidP="00862A8F">
      <w:pPr>
        <w:widowControl w:val="0"/>
        <w:numPr>
          <w:ilvl w:val="0"/>
          <w:numId w:val="2"/>
        </w:numPr>
        <w:tabs>
          <w:tab w:val="left" w:pos="1221"/>
        </w:tabs>
        <w:autoSpaceDE w:val="0"/>
        <w:autoSpaceDN w:val="0"/>
        <w:spacing w:after="0" w:line="242" w:lineRule="auto"/>
        <w:ind w:right="50"/>
        <w:rPr>
          <w:rFonts w:ascii="Calibri" w:eastAsia="Comic Sans MS" w:hAnsi="Calibri" w:cs="Calibri"/>
          <w:kern w:val="0"/>
          <w14:ligatures w14:val="none"/>
        </w:rPr>
      </w:pPr>
      <w:r w:rsidRPr="003C3202">
        <w:rPr>
          <w:rFonts w:ascii="Calibri" w:eastAsia="Comic Sans MS" w:hAnsi="Calibri" w:cs="Calibri"/>
          <w:kern w:val="0"/>
          <w14:ligatures w14:val="none"/>
        </w:rPr>
        <w:t>Roundtrip mileage (for driver only) on an ESA service project may be counted. For current rates, use the current IRS rate as of August 1st which is noted on the</w:t>
      </w:r>
      <w:r w:rsidRPr="003C3202">
        <w:rPr>
          <w:rFonts w:ascii="Calibri" w:eastAsia="Comic Sans MS" w:hAnsi="Calibri" w:cs="Calibri"/>
          <w:spacing w:val="-34"/>
          <w:kern w:val="0"/>
          <w14:ligatures w14:val="none"/>
        </w:rPr>
        <w:t xml:space="preserve"> </w:t>
      </w:r>
      <w:r w:rsidRPr="003C3202">
        <w:rPr>
          <w:rFonts w:ascii="Calibri" w:eastAsia="Comic Sans MS" w:hAnsi="Calibri" w:cs="Calibri"/>
          <w:kern w:val="0"/>
          <w14:ligatures w14:val="none"/>
        </w:rPr>
        <w:t>attached form.</w:t>
      </w:r>
    </w:p>
    <w:p w14:paraId="1B58B51C" w14:textId="77777777" w:rsidR="00862A8F" w:rsidRPr="003C3202" w:rsidRDefault="00862A8F" w:rsidP="00862A8F">
      <w:pPr>
        <w:widowControl w:val="0"/>
        <w:numPr>
          <w:ilvl w:val="0"/>
          <w:numId w:val="2"/>
        </w:numPr>
        <w:tabs>
          <w:tab w:val="left" w:pos="1221"/>
        </w:tabs>
        <w:autoSpaceDE w:val="0"/>
        <w:autoSpaceDN w:val="0"/>
        <w:spacing w:after="0" w:line="298" w:lineRule="exact"/>
        <w:ind w:right="50" w:hanging="361"/>
        <w:rPr>
          <w:rFonts w:ascii="Calibri" w:eastAsia="Comic Sans MS" w:hAnsi="Calibri" w:cs="Calibri"/>
          <w:kern w:val="0"/>
          <w14:ligatures w14:val="none"/>
        </w:rPr>
      </w:pPr>
      <w:r w:rsidRPr="003C3202">
        <w:rPr>
          <w:rFonts w:ascii="Calibri" w:eastAsia="Comic Sans MS" w:hAnsi="Calibri" w:cs="Calibri"/>
          <w:kern w:val="0"/>
          <w14:ligatures w14:val="none"/>
        </w:rPr>
        <w:t>Civic services are community projects, not necessarily related to ESA</w:t>
      </w:r>
      <w:r w:rsidRPr="003C3202">
        <w:rPr>
          <w:rFonts w:ascii="Calibri" w:eastAsia="Comic Sans MS" w:hAnsi="Calibri" w:cs="Calibri"/>
          <w:spacing w:val="-13"/>
          <w:kern w:val="0"/>
          <w14:ligatures w14:val="none"/>
        </w:rPr>
        <w:t xml:space="preserve"> </w:t>
      </w:r>
      <w:r w:rsidRPr="003C3202">
        <w:rPr>
          <w:rFonts w:ascii="Calibri" w:eastAsia="Comic Sans MS" w:hAnsi="Calibri" w:cs="Calibri"/>
          <w:kern w:val="0"/>
          <w14:ligatures w14:val="none"/>
        </w:rPr>
        <w:t>projects.</w:t>
      </w:r>
    </w:p>
    <w:p w14:paraId="3528BD34" w14:textId="77777777" w:rsidR="00862A8F" w:rsidRPr="003C3202" w:rsidRDefault="00862A8F" w:rsidP="00862A8F">
      <w:pPr>
        <w:widowControl w:val="0"/>
        <w:numPr>
          <w:ilvl w:val="0"/>
          <w:numId w:val="2"/>
        </w:numPr>
        <w:tabs>
          <w:tab w:val="left" w:pos="1221"/>
        </w:tabs>
        <w:autoSpaceDE w:val="0"/>
        <w:autoSpaceDN w:val="0"/>
        <w:spacing w:after="0" w:line="240" w:lineRule="auto"/>
        <w:ind w:right="50"/>
        <w:rPr>
          <w:rFonts w:ascii="Calibri" w:eastAsia="Comic Sans MS" w:hAnsi="Calibri" w:cs="Calibri"/>
          <w:kern w:val="0"/>
          <w14:ligatures w14:val="none"/>
        </w:rPr>
      </w:pPr>
      <w:r w:rsidRPr="003C3202">
        <w:rPr>
          <w:rFonts w:ascii="Calibri" w:eastAsia="Comic Sans MS" w:hAnsi="Calibri" w:cs="Calibri"/>
          <w:kern w:val="0"/>
          <w14:ligatures w14:val="none"/>
        </w:rPr>
        <w:t>Individuals can count volunteer service hours done in an education setting or group activity even if their child is involved. Church activities cannot be counted if a member</w:t>
      </w:r>
      <w:r w:rsidRPr="003C3202">
        <w:rPr>
          <w:rFonts w:ascii="Calibri" w:eastAsia="Comic Sans MS" w:hAnsi="Calibri" w:cs="Calibri"/>
          <w:spacing w:val="-39"/>
          <w:kern w:val="0"/>
          <w14:ligatures w14:val="none"/>
        </w:rPr>
        <w:t xml:space="preserve"> </w:t>
      </w:r>
      <w:r w:rsidRPr="003C3202">
        <w:rPr>
          <w:rFonts w:ascii="Calibri" w:eastAsia="Comic Sans MS" w:hAnsi="Calibri" w:cs="Calibri"/>
          <w:kern w:val="0"/>
          <w14:ligatures w14:val="none"/>
        </w:rPr>
        <w:t>is employed by the church. Activities done for an organization associated with a church</w:t>
      </w:r>
      <w:r w:rsidRPr="003C3202">
        <w:rPr>
          <w:rFonts w:ascii="Calibri" w:eastAsia="Comic Sans MS" w:hAnsi="Calibri" w:cs="Calibri"/>
          <w:spacing w:val="-31"/>
          <w:kern w:val="0"/>
          <w14:ligatures w14:val="none"/>
        </w:rPr>
        <w:t xml:space="preserve"> </w:t>
      </w:r>
      <w:r w:rsidRPr="003C3202">
        <w:rPr>
          <w:rFonts w:ascii="Calibri" w:eastAsia="Comic Sans MS" w:hAnsi="Calibri" w:cs="Calibri"/>
          <w:kern w:val="0"/>
          <w14:ligatures w14:val="none"/>
        </w:rPr>
        <w:t>can be counted provided the chapter members are doing their philanthropic works in the name of ESA and it is indicated as an official chapter project in chapter</w:t>
      </w:r>
      <w:r w:rsidRPr="003C3202">
        <w:rPr>
          <w:rFonts w:ascii="Calibri" w:eastAsia="Comic Sans MS" w:hAnsi="Calibri" w:cs="Calibri"/>
          <w:spacing w:val="-18"/>
          <w:kern w:val="0"/>
          <w14:ligatures w14:val="none"/>
        </w:rPr>
        <w:t xml:space="preserve"> </w:t>
      </w:r>
      <w:r w:rsidRPr="003C3202">
        <w:rPr>
          <w:rFonts w:ascii="Calibri" w:eastAsia="Comic Sans MS" w:hAnsi="Calibri" w:cs="Calibri"/>
          <w:kern w:val="0"/>
          <w14:ligatures w14:val="none"/>
        </w:rPr>
        <w:t>minutes.</w:t>
      </w:r>
    </w:p>
    <w:p w14:paraId="76EF390C" w14:textId="77777777" w:rsidR="00862A8F" w:rsidRPr="003C3202" w:rsidRDefault="00862A8F" w:rsidP="00862A8F">
      <w:pPr>
        <w:widowControl w:val="0"/>
        <w:numPr>
          <w:ilvl w:val="0"/>
          <w:numId w:val="2"/>
        </w:numPr>
        <w:tabs>
          <w:tab w:val="left" w:pos="1221"/>
        </w:tabs>
        <w:autoSpaceDE w:val="0"/>
        <w:autoSpaceDN w:val="0"/>
        <w:spacing w:after="0" w:line="240" w:lineRule="auto"/>
        <w:ind w:right="50"/>
        <w:rPr>
          <w:rFonts w:ascii="Calibri" w:eastAsia="Comic Sans MS" w:hAnsi="Calibri" w:cs="Calibri"/>
          <w:kern w:val="0"/>
          <w14:ligatures w14:val="none"/>
        </w:rPr>
      </w:pPr>
      <w:r w:rsidRPr="003C3202">
        <w:rPr>
          <w:rFonts w:ascii="Calibri" w:eastAsia="Comic Sans MS" w:hAnsi="Calibri" w:cs="Calibri"/>
          <w:kern w:val="0"/>
          <w14:ligatures w14:val="none"/>
        </w:rPr>
        <w:t>Service monies are the portion of ways and means projects donated to charitable</w:t>
      </w:r>
      <w:r w:rsidRPr="003C3202">
        <w:rPr>
          <w:rFonts w:ascii="Calibri" w:eastAsia="Comic Sans MS" w:hAnsi="Calibri" w:cs="Calibri"/>
          <w:spacing w:val="-37"/>
          <w:kern w:val="0"/>
          <w14:ligatures w14:val="none"/>
        </w:rPr>
        <w:t xml:space="preserve"> </w:t>
      </w:r>
      <w:r w:rsidRPr="003C3202">
        <w:rPr>
          <w:rFonts w:ascii="Calibri" w:eastAsia="Comic Sans MS" w:hAnsi="Calibri" w:cs="Calibri"/>
          <w:kern w:val="0"/>
          <w14:ligatures w14:val="none"/>
        </w:rPr>
        <w:t>and civic</w:t>
      </w:r>
      <w:r w:rsidRPr="003C3202">
        <w:rPr>
          <w:rFonts w:ascii="Calibri" w:eastAsia="Comic Sans MS" w:hAnsi="Calibri" w:cs="Calibri"/>
          <w:spacing w:val="-1"/>
          <w:kern w:val="0"/>
          <w14:ligatures w14:val="none"/>
        </w:rPr>
        <w:t xml:space="preserve"> </w:t>
      </w:r>
      <w:r w:rsidRPr="003C3202">
        <w:rPr>
          <w:rFonts w:ascii="Calibri" w:eastAsia="Comic Sans MS" w:hAnsi="Calibri" w:cs="Calibri"/>
          <w:kern w:val="0"/>
          <w14:ligatures w14:val="none"/>
        </w:rPr>
        <w:t>projects.</w:t>
      </w:r>
    </w:p>
    <w:p w14:paraId="526C744C" w14:textId="77777777" w:rsidR="00862A8F" w:rsidRPr="003C3202" w:rsidRDefault="00862A8F" w:rsidP="00862A8F">
      <w:pPr>
        <w:widowControl w:val="0"/>
        <w:numPr>
          <w:ilvl w:val="1"/>
          <w:numId w:val="2"/>
        </w:numPr>
        <w:tabs>
          <w:tab w:val="left" w:pos="1672"/>
          <w:tab w:val="left" w:pos="1673"/>
        </w:tabs>
        <w:autoSpaceDE w:val="0"/>
        <w:autoSpaceDN w:val="0"/>
        <w:spacing w:after="0" w:line="240" w:lineRule="auto"/>
        <w:ind w:right="50"/>
        <w:rPr>
          <w:rFonts w:ascii="Calibri" w:eastAsia="Comic Sans MS" w:hAnsi="Calibri" w:cs="Calibri"/>
          <w:kern w:val="0"/>
          <w14:ligatures w14:val="none"/>
        </w:rPr>
      </w:pPr>
      <w:r w:rsidRPr="003C3202">
        <w:rPr>
          <w:rFonts w:ascii="Calibri" w:eastAsia="Comic Sans MS" w:hAnsi="Calibri" w:cs="Calibri"/>
          <w:kern w:val="0"/>
          <w14:ligatures w14:val="none"/>
        </w:rPr>
        <w:t>If all the proceeds are donated, count all monies and total hours spent raising funds. If proceeds are divided among several projects, monies and hours should be divided on a percentage</w:t>
      </w:r>
      <w:r w:rsidRPr="003C3202">
        <w:rPr>
          <w:rFonts w:ascii="Calibri" w:eastAsia="Comic Sans MS" w:hAnsi="Calibri" w:cs="Calibri"/>
          <w:spacing w:val="-4"/>
          <w:kern w:val="0"/>
          <w14:ligatures w14:val="none"/>
        </w:rPr>
        <w:t xml:space="preserve"> </w:t>
      </w:r>
      <w:r w:rsidRPr="003C3202">
        <w:rPr>
          <w:rFonts w:ascii="Calibri" w:eastAsia="Comic Sans MS" w:hAnsi="Calibri" w:cs="Calibri"/>
          <w:kern w:val="0"/>
          <w14:ligatures w14:val="none"/>
        </w:rPr>
        <w:t>basis.</w:t>
      </w:r>
    </w:p>
    <w:p w14:paraId="25B67A07" w14:textId="77777777" w:rsidR="00862A8F" w:rsidRPr="003C3202" w:rsidRDefault="00862A8F" w:rsidP="00862A8F">
      <w:pPr>
        <w:widowControl w:val="0"/>
        <w:numPr>
          <w:ilvl w:val="1"/>
          <w:numId w:val="2"/>
        </w:numPr>
        <w:tabs>
          <w:tab w:val="left" w:pos="1672"/>
          <w:tab w:val="left" w:pos="1673"/>
        </w:tabs>
        <w:autoSpaceDE w:val="0"/>
        <w:autoSpaceDN w:val="0"/>
        <w:spacing w:after="0" w:line="242" w:lineRule="auto"/>
        <w:ind w:right="50"/>
        <w:rPr>
          <w:rFonts w:ascii="Calibri" w:eastAsia="Comic Sans MS" w:hAnsi="Calibri" w:cs="Calibri"/>
          <w:kern w:val="0"/>
          <w14:ligatures w14:val="none"/>
        </w:rPr>
      </w:pPr>
      <w:r w:rsidRPr="003C3202">
        <w:rPr>
          <w:rFonts w:ascii="Calibri" w:eastAsia="Comic Sans MS" w:hAnsi="Calibri" w:cs="Calibri"/>
          <w:kern w:val="0"/>
          <w14:ligatures w14:val="none"/>
        </w:rPr>
        <w:t xml:space="preserve">If only a portion of the proceeds are donated, count only a portion </w:t>
      </w:r>
      <w:r w:rsidRPr="003C3202">
        <w:rPr>
          <w:rFonts w:ascii="Calibri" w:eastAsia="Comic Sans MS" w:hAnsi="Calibri" w:cs="Calibri"/>
          <w:spacing w:val="2"/>
          <w:kern w:val="0"/>
          <w14:ligatures w14:val="none"/>
        </w:rPr>
        <w:t xml:space="preserve">of </w:t>
      </w:r>
      <w:r w:rsidRPr="003C3202">
        <w:rPr>
          <w:rFonts w:ascii="Calibri" w:eastAsia="Comic Sans MS" w:hAnsi="Calibri" w:cs="Calibri"/>
          <w:kern w:val="0"/>
          <w14:ligatures w14:val="none"/>
        </w:rPr>
        <w:t>the hours</w:t>
      </w:r>
      <w:r w:rsidRPr="003C3202">
        <w:rPr>
          <w:rFonts w:ascii="Calibri" w:eastAsia="Comic Sans MS" w:hAnsi="Calibri" w:cs="Calibri"/>
          <w:spacing w:val="-30"/>
          <w:kern w:val="0"/>
          <w14:ligatures w14:val="none"/>
        </w:rPr>
        <w:t xml:space="preserve"> </w:t>
      </w:r>
      <w:r w:rsidRPr="003C3202">
        <w:rPr>
          <w:rFonts w:ascii="Calibri" w:eastAsia="Comic Sans MS" w:hAnsi="Calibri" w:cs="Calibri"/>
          <w:kern w:val="0"/>
          <w14:ligatures w14:val="none"/>
        </w:rPr>
        <w:t>and money. Figure which percent of the net proceeds is being donated, and count the same percent for</w:t>
      </w:r>
      <w:r w:rsidRPr="003C3202">
        <w:rPr>
          <w:rFonts w:ascii="Calibri" w:eastAsia="Comic Sans MS" w:hAnsi="Calibri" w:cs="Calibri"/>
          <w:spacing w:val="-8"/>
          <w:kern w:val="0"/>
          <w14:ligatures w14:val="none"/>
        </w:rPr>
        <w:t xml:space="preserve"> </w:t>
      </w:r>
      <w:r w:rsidRPr="003C3202">
        <w:rPr>
          <w:rFonts w:ascii="Calibri" w:eastAsia="Comic Sans MS" w:hAnsi="Calibri" w:cs="Calibri"/>
          <w:kern w:val="0"/>
          <w14:ligatures w14:val="none"/>
        </w:rPr>
        <w:t>hours.</w:t>
      </w:r>
    </w:p>
    <w:p w14:paraId="64742007" w14:textId="77777777" w:rsidR="00862A8F" w:rsidRPr="003C3202" w:rsidRDefault="00862A8F" w:rsidP="00862A8F">
      <w:pPr>
        <w:widowControl w:val="0"/>
        <w:numPr>
          <w:ilvl w:val="1"/>
          <w:numId w:val="2"/>
        </w:numPr>
        <w:tabs>
          <w:tab w:val="left" w:pos="1477"/>
        </w:tabs>
        <w:autoSpaceDE w:val="0"/>
        <w:autoSpaceDN w:val="0"/>
        <w:spacing w:after="0" w:line="298" w:lineRule="exact"/>
        <w:ind w:left="1476" w:right="50" w:hanging="257"/>
        <w:rPr>
          <w:rFonts w:ascii="Calibri" w:eastAsia="Comic Sans MS" w:hAnsi="Calibri" w:cs="Calibri"/>
          <w:kern w:val="0"/>
          <w14:ligatures w14:val="none"/>
        </w:rPr>
      </w:pPr>
      <w:r w:rsidRPr="003C3202">
        <w:rPr>
          <w:rFonts w:ascii="Calibri" w:eastAsia="Comic Sans MS" w:hAnsi="Calibri" w:cs="Calibri"/>
          <w:kern w:val="0"/>
          <w14:ligatures w14:val="none"/>
        </w:rPr>
        <w:t>If a fundraiser event is specified or advertised as a “benefit” for any</w:t>
      </w:r>
      <w:r w:rsidRPr="003C3202">
        <w:rPr>
          <w:rFonts w:ascii="Calibri" w:eastAsia="Comic Sans MS" w:hAnsi="Calibri" w:cs="Calibri"/>
          <w:spacing w:val="-21"/>
          <w:kern w:val="0"/>
          <w14:ligatures w14:val="none"/>
        </w:rPr>
        <w:t xml:space="preserve"> </w:t>
      </w:r>
      <w:r w:rsidRPr="003C3202">
        <w:rPr>
          <w:rFonts w:ascii="Calibri" w:eastAsia="Comic Sans MS" w:hAnsi="Calibri" w:cs="Calibri"/>
          <w:kern w:val="0"/>
          <w14:ligatures w14:val="none"/>
        </w:rPr>
        <w:t>philanthropic</w:t>
      </w:r>
    </w:p>
    <w:p w14:paraId="55FDA34E" w14:textId="77777777" w:rsidR="00862A8F" w:rsidRPr="003C3202" w:rsidRDefault="00862A8F" w:rsidP="00862A8F">
      <w:pPr>
        <w:widowControl w:val="0"/>
        <w:autoSpaceDE w:val="0"/>
        <w:autoSpaceDN w:val="0"/>
        <w:spacing w:before="1" w:after="0" w:line="240" w:lineRule="auto"/>
        <w:ind w:left="1673" w:right="50"/>
        <w:rPr>
          <w:rFonts w:ascii="Calibri" w:eastAsia="Comic Sans MS" w:hAnsi="Calibri" w:cs="Calibri"/>
          <w:kern w:val="0"/>
          <w14:ligatures w14:val="none"/>
        </w:rPr>
      </w:pPr>
      <w:r w:rsidRPr="003C3202">
        <w:rPr>
          <w:rFonts w:ascii="Calibri" w:eastAsia="Comic Sans MS" w:hAnsi="Calibri" w:cs="Calibri"/>
          <w:kern w:val="0"/>
          <w14:ligatures w14:val="none"/>
        </w:rPr>
        <w:t>project(s) total net proceeds must be donated to project(s).</w:t>
      </w:r>
    </w:p>
    <w:p w14:paraId="7E6EBD5A" w14:textId="77777777" w:rsidR="00862A8F" w:rsidRPr="003C3202" w:rsidRDefault="00862A8F" w:rsidP="00862A8F">
      <w:pPr>
        <w:widowControl w:val="0"/>
        <w:numPr>
          <w:ilvl w:val="0"/>
          <w:numId w:val="1"/>
        </w:numPr>
        <w:tabs>
          <w:tab w:val="left" w:pos="860"/>
          <w:tab w:val="left" w:pos="861"/>
        </w:tabs>
        <w:autoSpaceDE w:val="0"/>
        <w:autoSpaceDN w:val="0"/>
        <w:spacing w:before="1" w:after="0" w:line="240" w:lineRule="auto"/>
        <w:ind w:left="860" w:right="50" w:hanging="540"/>
        <w:rPr>
          <w:rFonts w:ascii="Calibri" w:eastAsia="Comic Sans MS" w:hAnsi="Calibri" w:cs="Calibri"/>
          <w:kern w:val="0"/>
          <w14:ligatures w14:val="none"/>
        </w:rPr>
      </w:pPr>
      <w:r w:rsidRPr="003C3202">
        <w:rPr>
          <w:rFonts w:ascii="Calibri" w:eastAsia="Comic Sans MS" w:hAnsi="Calibri" w:cs="Calibri"/>
          <w:kern w:val="0"/>
          <w14:ligatures w14:val="none"/>
        </w:rPr>
        <w:t>Hours and monies for ESA Affiliated Projects (i.e., St. Jude Children’s Research Hospital ESA for St. Jude, National Easterseals Society, ESA Disaster Fund, and ESA Foundation) should be counted the same as any other</w:t>
      </w:r>
      <w:r w:rsidRPr="003C3202">
        <w:rPr>
          <w:rFonts w:ascii="Calibri" w:eastAsia="Comic Sans MS" w:hAnsi="Calibri" w:cs="Calibri"/>
          <w:spacing w:val="-24"/>
          <w:kern w:val="0"/>
          <w14:ligatures w14:val="none"/>
        </w:rPr>
        <w:t xml:space="preserve"> </w:t>
      </w:r>
      <w:r w:rsidRPr="003C3202">
        <w:rPr>
          <w:rFonts w:ascii="Calibri" w:eastAsia="Comic Sans MS" w:hAnsi="Calibri" w:cs="Calibri"/>
          <w:kern w:val="0"/>
          <w14:ligatures w14:val="none"/>
        </w:rPr>
        <w:t>project.</w:t>
      </w:r>
    </w:p>
    <w:p w14:paraId="7963139D" w14:textId="77777777" w:rsidR="00862A8F" w:rsidRPr="003C3202" w:rsidRDefault="00862A8F" w:rsidP="00862A8F">
      <w:pPr>
        <w:widowControl w:val="0"/>
        <w:numPr>
          <w:ilvl w:val="0"/>
          <w:numId w:val="1"/>
        </w:numPr>
        <w:tabs>
          <w:tab w:val="left" w:pos="861"/>
        </w:tabs>
        <w:autoSpaceDE w:val="0"/>
        <w:autoSpaceDN w:val="0"/>
        <w:spacing w:after="0" w:line="306" w:lineRule="exact"/>
        <w:ind w:left="860" w:right="50" w:hanging="541"/>
        <w:rPr>
          <w:rFonts w:ascii="Calibri" w:eastAsia="Comic Sans MS" w:hAnsi="Calibri" w:cs="Calibri"/>
          <w:kern w:val="0"/>
          <w14:ligatures w14:val="none"/>
        </w:rPr>
      </w:pPr>
      <w:r w:rsidRPr="003C3202">
        <w:rPr>
          <w:rFonts w:ascii="Calibri" w:eastAsia="Comic Sans MS" w:hAnsi="Calibri" w:cs="Calibri"/>
          <w:kern w:val="0"/>
          <w14:ligatures w14:val="none"/>
        </w:rPr>
        <w:t>Special</w:t>
      </w:r>
    </w:p>
    <w:p w14:paraId="68F459DB" w14:textId="77777777" w:rsidR="00862A8F" w:rsidRPr="003C3202" w:rsidRDefault="00862A8F" w:rsidP="00862A8F">
      <w:pPr>
        <w:widowControl w:val="0"/>
        <w:numPr>
          <w:ilvl w:val="1"/>
          <w:numId w:val="1"/>
        </w:numPr>
        <w:tabs>
          <w:tab w:val="left" w:pos="1221"/>
        </w:tabs>
        <w:autoSpaceDE w:val="0"/>
        <w:autoSpaceDN w:val="0"/>
        <w:spacing w:after="0" w:line="240" w:lineRule="auto"/>
        <w:ind w:right="50" w:hanging="360"/>
        <w:rPr>
          <w:rFonts w:ascii="Calibri" w:eastAsia="Comic Sans MS" w:hAnsi="Calibri" w:cs="Calibri"/>
          <w:kern w:val="0"/>
          <w14:ligatures w14:val="none"/>
        </w:rPr>
      </w:pPr>
      <w:r w:rsidRPr="003C3202">
        <w:rPr>
          <w:rFonts w:ascii="Calibri" w:eastAsia="Comic Sans MS" w:hAnsi="Calibri" w:cs="Calibri"/>
          <w:kern w:val="0"/>
          <w14:ligatures w14:val="none"/>
        </w:rPr>
        <w:t>Babysitting-member may count hours on a project when sitting for an ESA member working on an ESA service project. (Do not count monies paid to a</w:t>
      </w:r>
      <w:r w:rsidRPr="003C3202">
        <w:rPr>
          <w:rFonts w:ascii="Calibri" w:eastAsia="Comic Sans MS" w:hAnsi="Calibri" w:cs="Calibri"/>
          <w:spacing w:val="-26"/>
          <w:kern w:val="0"/>
          <w14:ligatures w14:val="none"/>
        </w:rPr>
        <w:t xml:space="preserve"> </w:t>
      </w:r>
      <w:r w:rsidRPr="003C3202">
        <w:rPr>
          <w:rFonts w:ascii="Calibri" w:eastAsia="Comic Sans MS" w:hAnsi="Calibri" w:cs="Calibri"/>
          <w:kern w:val="0"/>
          <w14:ligatures w14:val="none"/>
        </w:rPr>
        <w:t>sitter)</w:t>
      </w:r>
    </w:p>
    <w:p w14:paraId="01280F16" w14:textId="77777777" w:rsidR="00862A8F" w:rsidRPr="003C3202" w:rsidRDefault="00862A8F" w:rsidP="00862A8F">
      <w:pPr>
        <w:widowControl w:val="0"/>
        <w:numPr>
          <w:ilvl w:val="1"/>
          <w:numId w:val="1"/>
        </w:numPr>
        <w:tabs>
          <w:tab w:val="left" w:pos="1221"/>
        </w:tabs>
        <w:autoSpaceDE w:val="0"/>
        <w:autoSpaceDN w:val="0"/>
        <w:spacing w:after="0" w:line="305" w:lineRule="exact"/>
        <w:ind w:hanging="361"/>
        <w:rPr>
          <w:rFonts w:ascii="Calibri" w:eastAsia="Comic Sans MS" w:hAnsi="Calibri" w:cs="Calibri"/>
          <w:kern w:val="0"/>
          <w14:ligatures w14:val="none"/>
        </w:rPr>
      </w:pPr>
      <w:r w:rsidRPr="003C3202">
        <w:rPr>
          <w:rFonts w:ascii="Calibri" w:eastAsia="Comic Sans MS" w:hAnsi="Calibri" w:cs="Calibri"/>
          <w:kern w:val="0"/>
          <w14:ligatures w14:val="none"/>
        </w:rPr>
        <w:t>Aid to an ESA member - count hours/monies should a member be “in need or</w:t>
      </w:r>
      <w:r w:rsidRPr="003C3202">
        <w:rPr>
          <w:rFonts w:ascii="Calibri" w:eastAsia="Comic Sans MS" w:hAnsi="Calibri" w:cs="Calibri"/>
          <w:spacing w:val="-31"/>
          <w:kern w:val="0"/>
          <w14:ligatures w14:val="none"/>
        </w:rPr>
        <w:t xml:space="preserve"> </w:t>
      </w:r>
      <w:r w:rsidRPr="003C3202">
        <w:rPr>
          <w:rFonts w:ascii="Calibri" w:eastAsia="Comic Sans MS" w:hAnsi="Calibri" w:cs="Calibri"/>
          <w:kern w:val="0"/>
          <w14:ligatures w14:val="none"/>
        </w:rPr>
        <w:t>disabled”</w:t>
      </w:r>
    </w:p>
    <w:p w14:paraId="78D78160" w14:textId="77777777" w:rsidR="00862A8F" w:rsidRPr="003C3202" w:rsidRDefault="00862A8F" w:rsidP="00862A8F">
      <w:pPr>
        <w:widowControl w:val="0"/>
        <w:autoSpaceDE w:val="0"/>
        <w:autoSpaceDN w:val="0"/>
        <w:spacing w:before="1" w:after="0" w:line="240" w:lineRule="auto"/>
        <w:ind w:left="1220"/>
        <w:rPr>
          <w:rFonts w:ascii="Calibri" w:eastAsia="Comic Sans MS" w:hAnsi="Calibri" w:cs="Calibri"/>
          <w:kern w:val="0"/>
          <w14:ligatures w14:val="none"/>
        </w:rPr>
      </w:pPr>
      <w:r w:rsidRPr="003C3202">
        <w:rPr>
          <w:rFonts w:ascii="Calibri" w:eastAsia="Comic Sans MS" w:hAnsi="Calibri" w:cs="Calibri"/>
          <w:kern w:val="0"/>
          <w14:ligatures w14:val="none"/>
        </w:rPr>
        <w:t>due to chronic/terminal illness or other disaster or extreme setback.</w:t>
      </w:r>
    </w:p>
    <w:p w14:paraId="7E8B3D87" w14:textId="77777777" w:rsidR="00862A8F" w:rsidRPr="003C3202" w:rsidRDefault="00862A8F" w:rsidP="00862A8F">
      <w:pPr>
        <w:widowControl w:val="0"/>
        <w:numPr>
          <w:ilvl w:val="1"/>
          <w:numId w:val="1"/>
        </w:numPr>
        <w:tabs>
          <w:tab w:val="left" w:pos="1221"/>
        </w:tabs>
        <w:autoSpaceDE w:val="0"/>
        <w:autoSpaceDN w:val="0"/>
        <w:spacing w:before="1" w:after="0" w:line="240" w:lineRule="auto"/>
        <w:ind w:right="50" w:hanging="360"/>
        <w:rPr>
          <w:rFonts w:ascii="Calibri" w:eastAsia="Comic Sans MS" w:hAnsi="Calibri" w:cs="Calibri"/>
          <w:kern w:val="0"/>
          <w14:ligatures w14:val="none"/>
        </w:rPr>
      </w:pPr>
      <w:r w:rsidRPr="003C3202">
        <w:rPr>
          <w:rFonts w:ascii="Calibri" w:eastAsia="Comic Sans MS" w:hAnsi="Calibri" w:cs="Calibri"/>
          <w:kern w:val="0"/>
          <w14:ligatures w14:val="none"/>
        </w:rPr>
        <w:t>Blanket Statement – At the beginning of the year, Chapters should indicate all of</w:t>
      </w:r>
      <w:r w:rsidRPr="003C3202">
        <w:rPr>
          <w:rFonts w:ascii="Calibri" w:eastAsia="Comic Sans MS" w:hAnsi="Calibri" w:cs="Calibri"/>
          <w:spacing w:val="-37"/>
          <w:kern w:val="0"/>
          <w14:ligatures w14:val="none"/>
        </w:rPr>
        <w:t xml:space="preserve"> </w:t>
      </w:r>
      <w:r w:rsidRPr="003C3202">
        <w:rPr>
          <w:rFonts w:ascii="Calibri" w:eastAsia="Comic Sans MS" w:hAnsi="Calibri" w:cs="Calibri"/>
          <w:kern w:val="0"/>
          <w14:ligatures w14:val="none"/>
        </w:rPr>
        <w:t>their major projects; members can count hours/monies donated towards these specific projects. All philanthropic projects are to be listed in the Chapter’s</w:t>
      </w:r>
      <w:r w:rsidRPr="003C3202">
        <w:rPr>
          <w:rFonts w:ascii="Calibri" w:eastAsia="Comic Sans MS" w:hAnsi="Calibri" w:cs="Calibri"/>
          <w:spacing w:val="-14"/>
          <w:kern w:val="0"/>
          <w14:ligatures w14:val="none"/>
        </w:rPr>
        <w:t xml:space="preserve"> </w:t>
      </w:r>
      <w:r w:rsidRPr="003C3202">
        <w:rPr>
          <w:rFonts w:ascii="Calibri" w:eastAsia="Comic Sans MS" w:hAnsi="Calibri" w:cs="Calibri"/>
          <w:kern w:val="0"/>
          <w14:ligatures w14:val="none"/>
        </w:rPr>
        <w:t>minutes.</w:t>
      </w:r>
    </w:p>
    <w:p w14:paraId="3EC460F3" w14:textId="77777777" w:rsidR="00862A8F" w:rsidRPr="003C3202" w:rsidRDefault="00862A8F" w:rsidP="00862A8F">
      <w:pPr>
        <w:widowControl w:val="0"/>
        <w:numPr>
          <w:ilvl w:val="1"/>
          <w:numId w:val="1"/>
        </w:numPr>
        <w:tabs>
          <w:tab w:val="left" w:pos="1221"/>
        </w:tabs>
        <w:autoSpaceDE w:val="0"/>
        <w:autoSpaceDN w:val="0"/>
        <w:spacing w:before="76" w:after="0" w:line="240" w:lineRule="auto"/>
        <w:ind w:right="50" w:hanging="50"/>
        <w:rPr>
          <w:rFonts w:ascii="Calibri" w:eastAsia="Comic Sans MS" w:hAnsi="Calibri" w:cs="Calibri"/>
          <w:kern w:val="0"/>
          <w14:ligatures w14:val="none"/>
        </w:rPr>
      </w:pPr>
      <w:r w:rsidRPr="003C3202">
        <w:rPr>
          <w:rFonts w:ascii="Calibri" w:eastAsia="Comic Sans MS" w:hAnsi="Calibri" w:cs="Calibri"/>
          <w:kern w:val="0"/>
          <w14:ligatures w14:val="none"/>
        </w:rPr>
        <w:t>Snowbirds – If a member belongs to a different chapter while away from her home chapter for a period of time, she is allowed to report hours and/or monies for ESA philanthropic projects/events in accordance with the chapter that sponsored the</w:t>
      </w:r>
      <w:r w:rsidRPr="003C3202">
        <w:rPr>
          <w:rFonts w:ascii="Calibri" w:eastAsia="Comic Sans MS" w:hAnsi="Calibri" w:cs="Calibri"/>
          <w:spacing w:val="-32"/>
          <w:kern w:val="0"/>
          <w14:ligatures w14:val="none"/>
        </w:rPr>
        <w:t xml:space="preserve"> </w:t>
      </w:r>
      <w:r w:rsidRPr="003C3202">
        <w:rPr>
          <w:rFonts w:ascii="Calibri" w:eastAsia="Comic Sans MS" w:hAnsi="Calibri" w:cs="Calibri"/>
          <w:kern w:val="0"/>
          <w14:ligatures w14:val="none"/>
        </w:rPr>
        <w:t>project</w:t>
      </w:r>
      <w:r w:rsidRPr="003C3202">
        <w:rPr>
          <w:rFonts w:ascii="Calibri" w:eastAsia="Comic Sans MS" w:hAnsi="Calibri" w:cs="Calibri"/>
          <w:kern w:val="0"/>
          <w14:ligatures w14:val="none"/>
        </w:rPr>
        <w:br/>
      </w:r>
      <w:r w:rsidRPr="003C3202">
        <w:rPr>
          <w:rFonts w:ascii="Calibri" w:eastAsia="Comic Sans MS" w:hAnsi="Calibri" w:cs="Calibri"/>
          <w:kern w:val="0"/>
          <w14:ligatures w14:val="none"/>
        </w:rPr>
        <w:br/>
        <w:t xml:space="preserve">Philanthropic Year – June 1 - May 31 is the Reporting Period. These dates are for the IC Philanthropic year for reporting and competing in awards presented at the International Convention only. This should not be made a requirement for each State or Chapter to follow </w:t>
      </w:r>
      <w:r w:rsidRPr="003C3202">
        <w:rPr>
          <w:rFonts w:ascii="Calibri" w:eastAsia="Comic Sans MS" w:hAnsi="Calibri" w:cs="Calibri"/>
          <w:kern w:val="0"/>
          <w14:ligatures w14:val="none"/>
        </w:rPr>
        <w:lastRenderedPageBreak/>
        <w:t>for philanthropic reporting.</w:t>
      </w:r>
    </w:p>
    <w:p w14:paraId="0EC81C54" w14:textId="77777777" w:rsidR="00862A8F" w:rsidRPr="003C3202" w:rsidRDefault="00862A8F" w:rsidP="00862A8F">
      <w:pPr>
        <w:widowControl w:val="0"/>
        <w:numPr>
          <w:ilvl w:val="0"/>
          <w:numId w:val="1"/>
        </w:numPr>
        <w:tabs>
          <w:tab w:val="left" w:pos="861"/>
        </w:tabs>
        <w:autoSpaceDE w:val="0"/>
        <w:autoSpaceDN w:val="0"/>
        <w:spacing w:before="2" w:after="0" w:line="333" w:lineRule="exact"/>
        <w:ind w:left="860" w:right="50" w:hanging="541"/>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Clarifications</w:t>
      </w:r>
    </w:p>
    <w:p w14:paraId="2DF37206" w14:textId="77777777" w:rsidR="00862A8F" w:rsidRPr="003C3202" w:rsidRDefault="00862A8F" w:rsidP="00862A8F">
      <w:pPr>
        <w:widowControl w:val="0"/>
        <w:numPr>
          <w:ilvl w:val="1"/>
          <w:numId w:val="1"/>
        </w:numPr>
        <w:tabs>
          <w:tab w:val="left" w:pos="1168"/>
        </w:tabs>
        <w:autoSpaceDE w:val="0"/>
        <w:autoSpaceDN w:val="0"/>
        <w:spacing w:after="0" w:line="242" w:lineRule="auto"/>
        <w:ind w:right="50" w:hanging="36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Homemade Items donated to a philanthropic-service project – count time spent making, baking, etc. and the value of materials used in the items. Homemade items cannot be counted as cash until they have been</w:t>
      </w:r>
      <w:r w:rsidRPr="003C3202">
        <w:rPr>
          <w:rFonts w:ascii="Calibri" w:eastAsia="Comic Sans MS" w:hAnsi="Calibri" w:cs="Calibri"/>
          <w:spacing w:val="-9"/>
          <w:kern w:val="0"/>
          <w:sz w:val="24"/>
          <w14:ligatures w14:val="none"/>
        </w:rPr>
        <w:t xml:space="preserve"> </w:t>
      </w:r>
      <w:r w:rsidRPr="003C3202">
        <w:rPr>
          <w:rFonts w:ascii="Calibri" w:eastAsia="Comic Sans MS" w:hAnsi="Calibri" w:cs="Calibri"/>
          <w:kern w:val="0"/>
          <w:sz w:val="24"/>
          <w14:ligatures w14:val="none"/>
        </w:rPr>
        <w:t>sold.</w:t>
      </w:r>
    </w:p>
    <w:p w14:paraId="6F6A09CC" w14:textId="77777777" w:rsidR="00862A8F" w:rsidRPr="003C3202" w:rsidRDefault="00862A8F" w:rsidP="00862A8F">
      <w:pPr>
        <w:widowControl w:val="0"/>
        <w:numPr>
          <w:ilvl w:val="1"/>
          <w:numId w:val="1"/>
        </w:numPr>
        <w:tabs>
          <w:tab w:val="left" w:pos="1144"/>
        </w:tabs>
        <w:autoSpaceDE w:val="0"/>
        <w:autoSpaceDN w:val="0"/>
        <w:spacing w:after="0" w:line="326" w:lineRule="exact"/>
        <w:ind w:left="1143" w:right="50" w:hanging="284"/>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National Drives,</w:t>
      </w:r>
      <w:r w:rsidRPr="003C3202">
        <w:rPr>
          <w:rFonts w:ascii="Calibri" w:eastAsia="Comic Sans MS" w:hAnsi="Calibri" w:cs="Calibri"/>
          <w:spacing w:val="-2"/>
          <w:kern w:val="0"/>
          <w:sz w:val="24"/>
          <w14:ligatures w14:val="none"/>
        </w:rPr>
        <w:t xml:space="preserve"> </w:t>
      </w:r>
      <w:r w:rsidRPr="003C3202">
        <w:rPr>
          <w:rFonts w:ascii="Calibri" w:eastAsia="Comic Sans MS" w:hAnsi="Calibri" w:cs="Calibri"/>
          <w:kern w:val="0"/>
          <w:sz w:val="24"/>
          <w14:ligatures w14:val="none"/>
        </w:rPr>
        <w:t>Radiothons/Telethons</w:t>
      </w:r>
    </w:p>
    <w:p w14:paraId="5206CB19" w14:textId="77777777" w:rsidR="00862A8F" w:rsidRPr="003C3202" w:rsidRDefault="00862A8F" w:rsidP="00862A8F">
      <w:pPr>
        <w:widowControl w:val="0"/>
        <w:numPr>
          <w:ilvl w:val="2"/>
          <w:numId w:val="1"/>
        </w:numPr>
        <w:tabs>
          <w:tab w:val="left" w:pos="1672"/>
          <w:tab w:val="left" w:pos="1673"/>
        </w:tabs>
        <w:autoSpaceDE w:val="0"/>
        <w:autoSpaceDN w:val="0"/>
        <w:spacing w:after="0" w:line="333" w:lineRule="exact"/>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When an event is totally organized by ESA, count all hours</w:t>
      </w:r>
      <w:r w:rsidRPr="003C3202">
        <w:rPr>
          <w:rFonts w:ascii="Calibri" w:eastAsia="Comic Sans MS" w:hAnsi="Calibri" w:cs="Calibri"/>
          <w:spacing w:val="-15"/>
          <w:kern w:val="0"/>
          <w:sz w:val="24"/>
          <w14:ligatures w14:val="none"/>
        </w:rPr>
        <w:t xml:space="preserve"> </w:t>
      </w:r>
      <w:r w:rsidRPr="003C3202">
        <w:rPr>
          <w:rFonts w:ascii="Calibri" w:eastAsia="Comic Sans MS" w:hAnsi="Calibri" w:cs="Calibri"/>
          <w:kern w:val="0"/>
          <w:sz w:val="24"/>
          <w14:ligatures w14:val="none"/>
        </w:rPr>
        <w:t>worked</w:t>
      </w:r>
    </w:p>
    <w:p w14:paraId="69AA5ED0" w14:textId="77777777" w:rsidR="00862A8F" w:rsidRPr="003C3202" w:rsidRDefault="00862A8F" w:rsidP="00862A8F">
      <w:pPr>
        <w:widowControl w:val="0"/>
        <w:numPr>
          <w:ilvl w:val="2"/>
          <w:numId w:val="1"/>
        </w:numPr>
        <w:tabs>
          <w:tab w:val="left" w:pos="1672"/>
          <w:tab w:val="left" w:pos="1673"/>
        </w:tabs>
        <w:autoSpaceDE w:val="0"/>
        <w:autoSpaceDN w:val="0"/>
        <w:spacing w:after="0" w:line="333" w:lineRule="exact"/>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monies received, less</w:t>
      </w:r>
      <w:r w:rsidRPr="003C3202">
        <w:rPr>
          <w:rFonts w:ascii="Calibri" w:eastAsia="Comic Sans MS" w:hAnsi="Calibri" w:cs="Calibri"/>
          <w:spacing w:val="-6"/>
          <w:kern w:val="0"/>
          <w:sz w:val="24"/>
          <w14:ligatures w14:val="none"/>
        </w:rPr>
        <w:t xml:space="preserve"> </w:t>
      </w:r>
      <w:r w:rsidRPr="003C3202">
        <w:rPr>
          <w:rFonts w:ascii="Calibri" w:eastAsia="Comic Sans MS" w:hAnsi="Calibri" w:cs="Calibri"/>
          <w:kern w:val="0"/>
          <w:sz w:val="24"/>
          <w14:ligatures w14:val="none"/>
        </w:rPr>
        <w:t>expenses</w:t>
      </w:r>
    </w:p>
    <w:p w14:paraId="48043E82" w14:textId="77777777" w:rsidR="00862A8F" w:rsidRPr="003C3202" w:rsidRDefault="00862A8F" w:rsidP="00862A8F">
      <w:pPr>
        <w:widowControl w:val="0"/>
        <w:numPr>
          <w:ilvl w:val="2"/>
          <w:numId w:val="1"/>
        </w:numPr>
        <w:tabs>
          <w:tab w:val="left" w:pos="1672"/>
          <w:tab w:val="left" w:pos="1673"/>
        </w:tabs>
        <w:autoSpaceDE w:val="0"/>
        <w:autoSpaceDN w:val="0"/>
        <w:spacing w:before="2" w:after="0" w:line="240"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If a Chapter only performs part of the work, count hours only. The percentage factor on the ESA chapter’s responsibilities, and mutual agreement between the fundraising organization and the ESA chapter(s) prior to the event, will determine the monies credited to</w:t>
      </w:r>
      <w:r w:rsidRPr="003C3202">
        <w:rPr>
          <w:rFonts w:ascii="Calibri" w:eastAsia="Comic Sans MS" w:hAnsi="Calibri" w:cs="Calibri"/>
          <w:spacing w:val="-7"/>
          <w:kern w:val="0"/>
          <w:sz w:val="24"/>
          <w14:ligatures w14:val="none"/>
        </w:rPr>
        <w:t xml:space="preserve"> </w:t>
      </w:r>
      <w:r w:rsidRPr="003C3202">
        <w:rPr>
          <w:rFonts w:ascii="Calibri" w:eastAsia="Comic Sans MS" w:hAnsi="Calibri" w:cs="Calibri"/>
          <w:kern w:val="0"/>
          <w:sz w:val="24"/>
          <w14:ligatures w14:val="none"/>
        </w:rPr>
        <w:t>ESA.</w:t>
      </w:r>
    </w:p>
    <w:p w14:paraId="65DEDF1C" w14:textId="77777777" w:rsidR="00862A8F" w:rsidRPr="003C3202" w:rsidRDefault="00862A8F" w:rsidP="00862A8F">
      <w:pPr>
        <w:widowControl w:val="0"/>
        <w:numPr>
          <w:ilvl w:val="1"/>
          <w:numId w:val="1"/>
        </w:numPr>
        <w:tabs>
          <w:tab w:val="left" w:pos="1138"/>
        </w:tabs>
        <w:autoSpaceDE w:val="0"/>
        <w:autoSpaceDN w:val="0"/>
        <w:spacing w:after="0" w:line="333" w:lineRule="exact"/>
        <w:ind w:left="1137" w:right="50" w:hanging="278"/>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St. Jude Children’s Research</w:t>
      </w:r>
      <w:r w:rsidRPr="003C3202">
        <w:rPr>
          <w:rFonts w:ascii="Calibri" w:eastAsia="Comic Sans MS" w:hAnsi="Calibri" w:cs="Calibri"/>
          <w:spacing w:val="-1"/>
          <w:kern w:val="0"/>
          <w:sz w:val="24"/>
          <w14:ligatures w14:val="none"/>
        </w:rPr>
        <w:t xml:space="preserve"> </w:t>
      </w:r>
      <w:r w:rsidRPr="003C3202">
        <w:rPr>
          <w:rFonts w:ascii="Calibri" w:eastAsia="Comic Sans MS" w:hAnsi="Calibri" w:cs="Calibri"/>
          <w:kern w:val="0"/>
          <w:sz w:val="24"/>
          <w14:ligatures w14:val="none"/>
        </w:rPr>
        <w:t>Hospital</w:t>
      </w:r>
    </w:p>
    <w:p w14:paraId="322225DD" w14:textId="77777777" w:rsidR="00862A8F" w:rsidRPr="003C3202" w:rsidRDefault="00862A8F" w:rsidP="00862A8F">
      <w:pPr>
        <w:widowControl w:val="0"/>
        <w:numPr>
          <w:ilvl w:val="2"/>
          <w:numId w:val="1"/>
        </w:numPr>
        <w:tabs>
          <w:tab w:val="left" w:pos="1672"/>
          <w:tab w:val="left" w:pos="1673"/>
        </w:tabs>
        <w:autoSpaceDE w:val="0"/>
        <w:autoSpaceDN w:val="0"/>
        <w:spacing w:before="2" w:after="0" w:line="240"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Reporting is counted the same as any other ESA service project. Count all hours/mileage and net monies</w:t>
      </w:r>
      <w:r w:rsidRPr="003C3202">
        <w:rPr>
          <w:rFonts w:ascii="Calibri" w:eastAsia="Comic Sans MS" w:hAnsi="Calibri" w:cs="Calibri"/>
          <w:spacing w:val="-3"/>
          <w:kern w:val="0"/>
          <w:sz w:val="24"/>
          <w14:ligatures w14:val="none"/>
        </w:rPr>
        <w:t xml:space="preserve"> </w:t>
      </w:r>
      <w:r w:rsidRPr="003C3202">
        <w:rPr>
          <w:rFonts w:ascii="Calibri" w:eastAsia="Comic Sans MS" w:hAnsi="Calibri" w:cs="Calibri"/>
          <w:kern w:val="0"/>
          <w:sz w:val="24"/>
          <w14:ligatures w14:val="none"/>
        </w:rPr>
        <w:t>donated.</w:t>
      </w:r>
    </w:p>
    <w:p w14:paraId="63137051" w14:textId="77777777" w:rsidR="00862A8F" w:rsidRPr="003C3202" w:rsidRDefault="00862A8F" w:rsidP="00862A8F">
      <w:pPr>
        <w:widowControl w:val="0"/>
        <w:numPr>
          <w:ilvl w:val="2"/>
          <w:numId w:val="1"/>
        </w:numPr>
        <w:tabs>
          <w:tab w:val="left" w:pos="1672"/>
          <w:tab w:val="left" w:pos="1673"/>
        </w:tabs>
        <w:autoSpaceDE w:val="0"/>
        <w:autoSpaceDN w:val="0"/>
        <w:spacing w:after="0" w:line="242"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Do not count extra hours or monies spent or a complimentary room</w:t>
      </w:r>
      <w:r w:rsidRPr="003C3202">
        <w:rPr>
          <w:rFonts w:ascii="Calibri" w:eastAsia="Comic Sans MS" w:hAnsi="Calibri" w:cs="Calibri"/>
          <w:spacing w:val="-27"/>
          <w:kern w:val="0"/>
          <w:sz w:val="24"/>
          <w14:ligatures w14:val="none"/>
        </w:rPr>
        <w:t xml:space="preserve"> </w:t>
      </w:r>
      <w:r w:rsidRPr="003C3202">
        <w:rPr>
          <w:rFonts w:ascii="Calibri" w:eastAsia="Comic Sans MS" w:hAnsi="Calibri" w:cs="Calibri"/>
          <w:kern w:val="0"/>
          <w:sz w:val="24"/>
          <w14:ligatures w14:val="none"/>
        </w:rPr>
        <w:t>voucher for working in a distant city for a St. Jude</w:t>
      </w:r>
      <w:r w:rsidRPr="003C3202">
        <w:rPr>
          <w:rFonts w:ascii="Calibri" w:eastAsia="Comic Sans MS" w:hAnsi="Calibri" w:cs="Calibri"/>
          <w:spacing w:val="-7"/>
          <w:kern w:val="0"/>
          <w:sz w:val="24"/>
          <w14:ligatures w14:val="none"/>
        </w:rPr>
        <w:t xml:space="preserve"> </w:t>
      </w:r>
      <w:r w:rsidRPr="003C3202">
        <w:rPr>
          <w:rFonts w:ascii="Calibri" w:eastAsia="Comic Sans MS" w:hAnsi="Calibri" w:cs="Calibri"/>
          <w:kern w:val="0"/>
          <w:sz w:val="24"/>
          <w14:ligatures w14:val="none"/>
        </w:rPr>
        <w:t>event.</w:t>
      </w:r>
    </w:p>
    <w:p w14:paraId="7BC8B5E1" w14:textId="77777777" w:rsidR="00862A8F" w:rsidRPr="003C3202" w:rsidRDefault="00862A8F" w:rsidP="00862A8F">
      <w:pPr>
        <w:widowControl w:val="0"/>
        <w:numPr>
          <w:ilvl w:val="1"/>
          <w:numId w:val="1"/>
        </w:numPr>
        <w:tabs>
          <w:tab w:val="left" w:pos="1221"/>
        </w:tabs>
        <w:autoSpaceDE w:val="0"/>
        <w:autoSpaceDN w:val="0"/>
        <w:spacing w:after="0" w:line="327" w:lineRule="exact"/>
        <w:ind w:right="50" w:hanging="361"/>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National Easterseals</w:t>
      </w:r>
      <w:r w:rsidRPr="003C3202">
        <w:rPr>
          <w:rFonts w:ascii="Calibri" w:eastAsia="Comic Sans MS" w:hAnsi="Calibri" w:cs="Calibri"/>
          <w:spacing w:val="-3"/>
          <w:kern w:val="0"/>
          <w:sz w:val="24"/>
          <w14:ligatures w14:val="none"/>
        </w:rPr>
        <w:t xml:space="preserve"> </w:t>
      </w:r>
      <w:r w:rsidRPr="003C3202">
        <w:rPr>
          <w:rFonts w:ascii="Calibri" w:eastAsia="Comic Sans MS" w:hAnsi="Calibri" w:cs="Calibri"/>
          <w:kern w:val="0"/>
          <w:sz w:val="24"/>
          <w14:ligatures w14:val="none"/>
        </w:rPr>
        <w:t>Society</w:t>
      </w:r>
    </w:p>
    <w:p w14:paraId="5DF66C80" w14:textId="77777777" w:rsidR="00862A8F" w:rsidRPr="003C3202" w:rsidRDefault="00862A8F" w:rsidP="00862A8F">
      <w:pPr>
        <w:widowControl w:val="0"/>
        <w:numPr>
          <w:ilvl w:val="2"/>
          <w:numId w:val="1"/>
        </w:numPr>
        <w:tabs>
          <w:tab w:val="left" w:pos="1672"/>
          <w:tab w:val="left" w:pos="1673"/>
        </w:tabs>
        <w:autoSpaceDE w:val="0"/>
        <w:autoSpaceDN w:val="0"/>
        <w:spacing w:after="0" w:line="240"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Reporting is counted the same as any other ESA service</w:t>
      </w:r>
      <w:r w:rsidRPr="003C3202">
        <w:rPr>
          <w:rFonts w:ascii="Calibri" w:eastAsia="Comic Sans MS" w:hAnsi="Calibri" w:cs="Calibri"/>
          <w:spacing w:val="-8"/>
          <w:kern w:val="0"/>
          <w:sz w:val="24"/>
          <w14:ligatures w14:val="none"/>
        </w:rPr>
        <w:t xml:space="preserve"> </w:t>
      </w:r>
      <w:r w:rsidRPr="003C3202">
        <w:rPr>
          <w:rFonts w:ascii="Calibri" w:eastAsia="Comic Sans MS" w:hAnsi="Calibri" w:cs="Calibri"/>
          <w:kern w:val="0"/>
          <w:sz w:val="24"/>
          <w14:ligatures w14:val="none"/>
        </w:rPr>
        <w:t>project.</w:t>
      </w:r>
    </w:p>
    <w:p w14:paraId="51AD5CC4" w14:textId="77777777" w:rsidR="00862A8F" w:rsidRPr="003C3202" w:rsidRDefault="00862A8F" w:rsidP="00862A8F">
      <w:pPr>
        <w:widowControl w:val="0"/>
        <w:numPr>
          <w:ilvl w:val="2"/>
          <w:numId w:val="1"/>
        </w:numPr>
        <w:tabs>
          <w:tab w:val="left" w:pos="1672"/>
          <w:tab w:val="left" w:pos="1673"/>
        </w:tabs>
        <w:autoSpaceDE w:val="0"/>
        <w:autoSpaceDN w:val="0"/>
        <w:spacing w:before="4" w:after="0" w:line="237"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Check with your local Easterseal Coordinator relative to the “Cartridges for Kids Easterseals”</w:t>
      </w:r>
      <w:r w:rsidRPr="003C3202">
        <w:rPr>
          <w:rFonts w:ascii="Calibri" w:eastAsia="Comic Sans MS" w:hAnsi="Calibri" w:cs="Calibri"/>
          <w:spacing w:val="1"/>
          <w:kern w:val="0"/>
          <w:sz w:val="24"/>
          <w14:ligatures w14:val="none"/>
        </w:rPr>
        <w:t xml:space="preserve"> </w:t>
      </w:r>
      <w:r w:rsidRPr="003C3202">
        <w:rPr>
          <w:rFonts w:ascii="Calibri" w:eastAsia="Comic Sans MS" w:hAnsi="Calibri" w:cs="Calibri"/>
          <w:kern w:val="0"/>
          <w:sz w:val="24"/>
          <w14:ligatures w14:val="none"/>
        </w:rPr>
        <w:t>project.</w:t>
      </w:r>
    </w:p>
    <w:p w14:paraId="02CCA51F" w14:textId="77777777" w:rsidR="00862A8F" w:rsidRPr="003C3202" w:rsidRDefault="00862A8F" w:rsidP="00862A8F">
      <w:pPr>
        <w:widowControl w:val="0"/>
        <w:numPr>
          <w:ilvl w:val="1"/>
          <w:numId w:val="1"/>
        </w:numPr>
        <w:tabs>
          <w:tab w:val="left" w:pos="1221"/>
        </w:tabs>
        <w:autoSpaceDE w:val="0"/>
        <w:autoSpaceDN w:val="0"/>
        <w:spacing w:before="3" w:after="0" w:line="240" w:lineRule="auto"/>
        <w:ind w:right="50" w:hanging="361"/>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Bloodmobiles and Blood</w:t>
      </w:r>
      <w:r w:rsidRPr="003C3202">
        <w:rPr>
          <w:rFonts w:ascii="Calibri" w:eastAsia="Comic Sans MS" w:hAnsi="Calibri" w:cs="Calibri"/>
          <w:spacing w:val="-5"/>
          <w:kern w:val="0"/>
          <w:sz w:val="24"/>
          <w14:ligatures w14:val="none"/>
        </w:rPr>
        <w:t xml:space="preserve"> </w:t>
      </w:r>
      <w:r w:rsidRPr="003C3202">
        <w:rPr>
          <w:rFonts w:ascii="Calibri" w:eastAsia="Comic Sans MS" w:hAnsi="Calibri" w:cs="Calibri"/>
          <w:kern w:val="0"/>
          <w:sz w:val="24"/>
          <w14:ligatures w14:val="none"/>
        </w:rPr>
        <w:t>donations</w:t>
      </w:r>
    </w:p>
    <w:p w14:paraId="7FE74889" w14:textId="77777777" w:rsidR="00862A8F" w:rsidRPr="003C3202" w:rsidRDefault="00862A8F" w:rsidP="00862A8F">
      <w:pPr>
        <w:widowControl w:val="0"/>
        <w:numPr>
          <w:ilvl w:val="2"/>
          <w:numId w:val="1"/>
        </w:numPr>
        <w:tabs>
          <w:tab w:val="left" w:pos="1672"/>
          <w:tab w:val="left" w:pos="1673"/>
        </w:tabs>
        <w:autoSpaceDE w:val="0"/>
        <w:autoSpaceDN w:val="0"/>
        <w:spacing w:before="2" w:after="0" w:line="333" w:lineRule="exact"/>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Count chapter hours for sponsoring the drive and registering donors,</w:t>
      </w:r>
      <w:r w:rsidRPr="003C3202">
        <w:rPr>
          <w:rFonts w:ascii="Calibri" w:eastAsia="Comic Sans MS" w:hAnsi="Calibri" w:cs="Calibri"/>
          <w:spacing w:val="-5"/>
          <w:kern w:val="0"/>
          <w:sz w:val="24"/>
          <w14:ligatures w14:val="none"/>
        </w:rPr>
        <w:t xml:space="preserve"> </w:t>
      </w:r>
      <w:r w:rsidRPr="003C3202">
        <w:rPr>
          <w:rFonts w:ascii="Calibri" w:eastAsia="Comic Sans MS" w:hAnsi="Calibri" w:cs="Calibri"/>
          <w:kern w:val="0"/>
          <w:sz w:val="24"/>
          <w14:ligatures w14:val="none"/>
        </w:rPr>
        <w:t>etc.</w:t>
      </w:r>
    </w:p>
    <w:p w14:paraId="66D6AB67" w14:textId="77777777" w:rsidR="00862A8F" w:rsidRPr="003C3202" w:rsidRDefault="00862A8F" w:rsidP="00862A8F">
      <w:pPr>
        <w:widowControl w:val="0"/>
        <w:numPr>
          <w:ilvl w:val="2"/>
          <w:numId w:val="1"/>
        </w:numPr>
        <w:tabs>
          <w:tab w:val="left" w:pos="1672"/>
          <w:tab w:val="left" w:pos="1673"/>
        </w:tabs>
        <w:autoSpaceDE w:val="0"/>
        <w:autoSpaceDN w:val="0"/>
        <w:spacing w:before="2" w:after="0" w:line="333" w:lineRule="exact"/>
        <w:ind w:right="50"/>
        <w:rPr>
          <w:rFonts w:ascii="Calibri" w:eastAsia="Comic Sans MS" w:hAnsi="Calibri" w:cs="Calibri"/>
          <w:kern w:val="0"/>
          <w14:ligatures w14:val="none"/>
        </w:rPr>
      </w:pPr>
      <w:r w:rsidRPr="003C3202">
        <w:rPr>
          <w:rFonts w:ascii="Calibri" w:eastAsia="Comic Sans MS" w:hAnsi="Calibri" w:cs="Calibri"/>
          <w:kern w:val="0"/>
          <w:sz w:val="24"/>
          <w14:ligatures w14:val="none"/>
        </w:rPr>
        <w:t xml:space="preserve">Count ESA member’s blood donation (whole blood = $50 </w:t>
      </w:r>
      <w:r w:rsidRPr="003C3202">
        <w:rPr>
          <w:rFonts w:ascii="Calibri" w:eastAsia="Comic Sans MS" w:hAnsi="Calibri" w:cs="Calibri"/>
          <w:spacing w:val="2"/>
          <w:kern w:val="0"/>
          <w:sz w:val="24"/>
          <w14:ligatures w14:val="none"/>
        </w:rPr>
        <w:t xml:space="preserve">per </w:t>
      </w:r>
      <w:r w:rsidRPr="003C3202">
        <w:rPr>
          <w:rFonts w:ascii="Calibri" w:eastAsia="Comic Sans MS" w:hAnsi="Calibri" w:cs="Calibri"/>
          <w:kern w:val="0"/>
          <w:sz w:val="24"/>
          <w14:ligatures w14:val="none"/>
        </w:rPr>
        <w:t>pint &amp; platelets</w:t>
      </w:r>
      <w:r w:rsidRPr="003C3202">
        <w:rPr>
          <w:rFonts w:ascii="Calibri" w:eastAsia="Comic Sans MS" w:hAnsi="Calibri" w:cs="Calibri"/>
          <w:spacing w:val="-27"/>
          <w:kern w:val="0"/>
          <w:sz w:val="24"/>
          <w14:ligatures w14:val="none"/>
        </w:rPr>
        <w:t xml:space="preserve"> </w:t>
      </w:r>
      <w:r w:rsidRPr="003C3202">
        <w:rPr>
          <w:rFonts w:ascii="Calibri" w:eastAsia="Comic Sans MS" w:hAnsi="Calibri" w:cs="Calibri"/>
          <w:kern w:val="0"/>
          <w:sz w:val="24"/>
          <w14:ligatures w14:val="none"/>
        </w:rPr>
        <w:t xml:space="preserve">= </w:t>
      </w:r>
      <w:r w:rsidRPr="003C3202">
        <w:rPr>
          <w:rFonts w:ascii="Calibri" w:eastAsia="Comic Sans MS" w:hAnsi="Calibri" w:cs="Calibri"/>
          <w:kern w:val="0"/>
          <w14:ligatures w14:val="none"/>
        </w:rPr>
        <w:t>$200 per pint)</w:t>
      </w:r>
    </w:p>
    <w:p w14:paraId="547A7418" w14:textId="77777777" w:rsidR="00862A8F" w:rsidRPr="003C3202" w:rsidRDefault="00862A8F" w:rsidP="00862A8F">
      <w:pPr>
        <w:widowControl w:val="0"/>
        <w:numPr>
          <w:ilvl w:val="1"/>
          <w:numId w:val="1"/>
        </w:numPr>
        <w:tabs>
          <w:tab w:val="left" w:pos="1221"/>
        </w:tabs>
        <w:autoSpaceDE w:val="0"/>
        <w:autoSpaceDN w:val="0"/>
        <w:spacing w:after="0" w:line="333" w:lineRule="exact"/>
        <w:ind w:right="50" w:hanging="361"/>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ESA Foundation Turn-Around</w:t>
      </w:r>
      <w:r w:rsidRPr="003C3202">
        <w:rPr>
          <w:rFonts w:ascii="Calibri" w:eastAsia="Comic Sans MS" w:hAnsi="Calibri" w:cs="Calibri"/>
          <w:spacing w:val="-5"/>
          <w:kern w:val="0"/>
          <w:sz w:val="24"/>
          <w14:ligatures w14:val="none"/>
        </w:rPr>
        <w:t xml:space="preserve"> </w:t>
      </w:r>
      <w:r w:rsidRPr="003C3202">
        <w:rPr>
          <w:rFonts w:ascii="Calibri" w:eastAsia="Comic Sans MS" w:hAnsi="Calibri" w:cs="Calibri"/>
          <w:kern w:val="0"/>
          <w:sz w:val="24"/>
          <w14:ligatures w14:val="none"/>
        </w:rPr>
        <w:t>Fund</w:t>
      </w:r>
    </w:p>
    <w:p w14:paraId="78C4A936" w14:textId="77777777" w:rsidR="00862A8F" w:rsidRPr="003C3202" w:rsidRDefault="00862A8F" w:rsidP="00862A8F">
      <w:pPr>
        <w:widowControl w:val="0"/>
        <w:numPr>
          <w:ilvl w:val="2"/>
          <w:numId w:val="1"/>
        </w:numPr>
        <w:tabs>
          <w:tab w:val="left" w:pos="1672"/>
          <w:tab w:val="left" w:pos="1673"/>
        </w:tabs>
        <w:autoSpaceDE w:val="0"/>
        <w:autoSpaceDN w:val="0"/>
        <w:spacing w:before="2" w:after="0" w:line="240"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Make your chapter check payable to “ESA</w:t>
      </w:r>
      <w:r w:rsidRPr="003C3202">
        <w:rPr>
          <w:rFonts w:ascii="Calibri" w:eastAsia="Comic Sans MS" w:hAnsi="Calibri" w:cs="Calibri"/>
          <w:spacing w:val="-9"/>
          <w:kern w:val="0"/>
          <w:sz w:val="24"/>
          <w14:ligatures w14:val="none"/>
        </w:rPr>
        <w:t xml:space="preserve"> </w:t>
      </w:r>
      <w:r w:rsidRPr="003C3202">
        <w:rPr>
          <w:rFonts w:ascii="Calibri" w:eastAsia="Comic Sans MS" w:hAnsi="Calibri" w:cs="Calibri"/>
          <w:kern w:val="0"/>
          <w:sz w:val="24"/>
          <w14:ligatures w14:val="none"/>
        </w:rPr>
        <w:t>Foundation”.</w:t>
      </w:r>
    </w:p>
    <w:p w14:paraId="2B9C7D6C" w14:textId="77777777" w:rsidR="00862A8F" w:rsidRPr="003C3202" w:rsidRDefault="00862A8F" w:rsidP="00862A8F">
      <w:pPr>
        <w:widowControl w:val="0"/>
        <w:numPr>
          <w:ilvl w:val="2"/>
          <w:numId w:val="1"/>
        </w:numPr>
        <w:tabs>
          <w:tab w:val="left" w:pos="1672"/>
          <w:tab w:val="left" w:pos="1673"/>
        </w:tabs>
        <w:autoSpaceDE w:val="0"/>
        <w:autoSpaceDN w:val="0"/>
        <w:spacing w:before="1" w:after="0" w:line="240"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 xml:space="preserve">A form can be found on the Foundation website </w:t>
      </w:r>
      <w:hyperlink r:id="rId5">
        <w:r w:rsidRPr="003C3202">
          <w:rPr>
            <w:rFonts w:ascii="Calibri" w:eastAsia="Comic Sans MS" w:hAnsi="Calibri" w:cs="Calibri"/>
            <w:kern w:val="0"/>
            <w:sz w:val="24"/>
            <w14:ligatures w14:val="none"/>
          </w:rPr>
          <w:t xml:space="preserve">www.epsilonsigmaalpha.org, </w:t>
        </w:r>
      </w:hyperlink>
      <w:r w:rsidRPr="003C3202">
        <w:rPr>
          <w:rFonts w:ascii="Calibri" w:eastAsia="Comic Sans MS" w:hAnsi="Calibri" w:cs="Calibri"/>
          <w:kern w:val="0"/>
          <w:sz w:val="24"/>
          <w14:ligatures w14:val="none"/>
        </w:rPr>
        <w:t>or through your ESA Foundation Counselor or the ESA Foundation, 363 West Drake Road, Ft Collins, CO 80526. Telephone: (970)</w:t>
      </w:r>
      <w:r w:rsidRPr="003C3202">
        <w:rPr>
          <w:rFonts w:ascii="Calibri" w:eastAsia="Comic Sans MS" w:hAnsi="Calibri" w:cs="Calibri"/>
          <w:spacing w:val="-3"/>
          <w:kern w:val="0"/>
          <w:sz w:val="24"/>
          <w14:ligatures w14:val="none"/>
        </w:rPr>
        <w:t xml:space="preserve"> </w:t>
      </w:r>
      <w:r w:rsidRPr="003C3202">
        <w:rPr>
          <w:rFonts w:ascii="Calibri" w:eastAsia="Comic Sans MS" w:hAnsi="Calibri" w:cs="Calibri"/>
          <w:kern w:val="0"/>
          <w:sz w:val="24"/>
          <w14:ligatures w14:val="none"/>
        </w:rPr>
        <w:t>223-2824.</w:t>
      </w:r>
    </w:p>
    <w:p w14:paraId="2D845501" w14:textId="77777777" w:rsidR="00862A8F" w:rsidRPr="003C3202" w:rsidRDefault="00862A8F" w:rsidP="00862A8F">
      <w:pPr>
        <w:widowControl w:val="0"/>
        <w:numPr>
          <w:ilvl w:val="1"/>
          <w:numId w:val="1"/>
        </w:numPr>
        <w:tabs>
          <w:tab w:val="left" w:pos="1221"/>
        </w:tabs>
        <w:autoSpaceDE w:val="0"/>
        <w:autoSpaceDN w:val="0"/>
        <w:spacing w:after="0" w:line="332" w:lineRule="exact"/>
        <w:ind w:right="50" w:hanging="361"/>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Cash Register</w:t>
      </w:r>
      <w:r w:rsidRPr="003C3202">
        <w:rPr>
          <w:rFonts w:ascii="Calibri" w:eastAsia="Comic Sans MS" w:hAnsi="Calibri" w:cs="Calibri"/>
          <w:spacing w:val="1"/>
          <w:kern w:val="0"/>
          <w:sz w:val="24"/>
          <w14:ligatures w14:val="none"/>
        </w:rPr>
        <w:t xml:space="preserve"> </w:t>
      </w:r>
      <w:r w:rsidRPr="003C3202">
        <w:rPr>
          <w:rFonts w:ascii="Calibri" w:eastAsia="Comic Sans MS" w:hAnsi="Calibri" w:cs="Calibri"/>
          <w:kern w:val="0"/>
          <w:sz w:val="24"/>
          <w14:ligatures w14:val="none"/>
        </w:rPr>
        <w:t>Receipts</w:t>
      </w:r>
    </w:p>
    <w:p w14:paraId="48BDC6C1" w14:textId="77777777" w:rsidR="00862A8F" w:rsidRPr="003C3202" w:rsidRDefault="00862A8F" w:rsidP="00862A8F">
      <w:pPr>
        <w:widowControl w:val="0"/>
        <w:numPr>
          <w:ilvl w:val="2"/>
          <w:numId w:val="1"/>
        </w:numPr>
        <w:tabs>
          <w:tab w:val="left" w:pos="1672"/>
          <w:tab w:val="left" w:pos="1673"/>
        </w:tabs>
        <w:autoSpaceDE w:val="0"/>
        <w:autoSpaceDN w:val="0"/>
        <w:spacing w:before="2" w:after="0" w:line="240"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Receipts redeemed for computers and other school equipment may be counted as a</w:t>
      </w:r>
      <w:r w:rsidRPr="003C3202">
        <w:rPr>
          <w:rFonts w:ascii="Calibri" w:eastAsia="Comic Sans MS" w:hAnsi="Calibri" w:cs="Calibri"/>
          <w:spacing w:val="-3"/>
          <w:kern w:val="0"/>
          <w:sz w:val="24"/>
          <w14:ligatures w14:val="none"/>
        </w:rPr>
        <w:t xml:space="preserve"> </w:t>
      </w:r>
      <w:r w:rsidRPr="003C3202">
        <w:rPr>
          <w:rFonts w:ascii="Calibri" w:eastAsia="Comic Sans MS" w:hAnsi="Calibri" w:cs="Calibri"/>
          <w:kern w:val="0"/>
          <w:sz w:val="24"/>
          <w14:ligatures w14:val="none"/>
        </w:rPr>
        <w:t>donation.</w:t>
      </w:r>
    </w:p>
    <w:p w14:paraId="337EA737" w14:textId="77777777" w:rsidR="00862A8F" w:rsidRPr="003C3202" w:rsidRDefault="00862A8F" w:rsidP="00862A8F">
      <w:pPr>
        <w:widowControl w:val="0"/>
        <w:numPr>
          <w:ilvl w:val="2"/>
          <w:numId w:val="1"/>
        </w:numPr>
        <w:tabs>
          <w:tab w:val="left" w:pos="1672"/>
          <w:tab w:val="left" w:pos="1673"/>
        </w:tabs>
        <w:autoSpaceDE w:val="0"/>
        <w:autoSpaceDN w:val="0"/>
        <w:spacing w:after="0" w:line="334" w:lineRule="exact"/>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Count only12.5% of the total amount of the receipt, not the total</w:t>
      </w:r>
      <w:r w:rsidRPr="003C3202">
        <w:rPr>
          <w:rFonts w:ascii="Calibri" w:eastAsia="Comic Sans MS" w:hAnsi="Calibri" w:cs="Calibri"/>
          <w:spacing w:val="-13"/>
          <w:kern w:val="0"/>
          <w:sz w:val="24"/>
          <w14:ligatures w14:val="none"/>
        </w:rPr>
        <w:t xml:space="preserve"> </w:t>
      </w:r>
      <w:r w:rsidRPr="003C3202">
        <w:rPr>
          <w:rFonts w:ascii="Calibri" w:eastAsia="Comic Sans MS" w:hAnsi="Calibri" w:cs="Calibri"/>
          <w:kern w:val="0"/>
          <w:sz w:val="24"/>
          <w14:ligatures w14:val="none"/>
        </w:rPr>
        <w:t>amount</w:t>
      </w:r>
    </w:p>
    <w:p w14:paraId="1CE1BF4D" w14:textId="77777777" w:rsidR="00862A8F" w:rsidRPr="003C3202" w:rsidRDefault="00862A8F" w:rsidP="00862A8F">
      <w:pPr>
        <w:widowControl w:val="0"/>
        <w:numPr>
          <w:ilvl w:val="1"/>
          <w:numId w:val="1"/>
        </w:numPr>
        <w:tabs>
          <w:tab w:val="left" w:pos="1221"/>
        </w:tabs>
        <w:autoSpaceDE w:val="0"/>
        <w:autoSpaceDN w:val="0"/>
        <w:spacing w:before="2" w:after="0" w:line="240" w:lineRule="auto"/>
        <w:ind w:right="50" w:hanging="361"/>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Manufacturer’s</w:t>
      </w:r>
      <w:r w:rsidRPr="003C3202">
        <w:rPr>
          <w:rFonts w:ascii="Calibri" w:eastAsia="Comic Sans MS" w:hAnsi="Calibri" w:cs="Calibri"/>
          <w:spacing w:val="-2"/>
          <w:kern w:val="0"/>
          <w:sz w:val="24"/>
          <w14:ligatures w14:val="none"/>
        </w:rPr>
        <w:t xml:space="preserve"> </w:t>
      </w:r>
      <w:r w:rsidRPr="003C3202">
        <w:rPr>
          <w:rFonts w:ascii="Calibri" w:eastAsia="Comic Sans MS" w:hAnsi="Calibri" w:cs="Calibri"/>
          <w:kern w:val="0"/>
          <w:sz w:val="24"/>
          <w14:ligatures w14:val="none"/>
        </w:rPr>
        <w:t>Coupons</w:t>
      </w:r>
    </w:p>
    <w:p w14:paraId="1B74AA0B" w14:textId="77777777" w:rsidR="00862A8F" w:rsidRPr="003C3202" w:rsidRDefault="00862A8F" w:rsidP="00862A8F">
      <w:pPr>
        <w:widowControl w:val="0"/>
        <w:numPr>
          <w:ilvl w:val="2"/>
          <w:numId w:val="1"/>
        </w:numPr>
        <w:tabs>
          <w:tab w:val="left" w:pos="1672"/>
          <w:tab w:val="left" w:pos="1673"/>
        </w:tabs>
        <w:autoSpaceDE w:val="0"/>
        <w:autoSpaceDN w:val="0"/>
        <w:spacing w:before="4" w:after="0" w:line="237"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Count manufacturer’s coupons donated as part of a service project as</w:t>
      </w:r>
      <w:r w:rsidRPr="003C3202">
        <w:rPr>
          <w:rFonts w:ascii="Calibri" w:eastAsia="Comic Sans MS" w:hAnsi="Calibri" w:cs="Calibri"/>
          <w:spacing w:val="-26"/>
          <w:kern w:val="0"/>
          <w:sz w:val="24"/>
          <w14:ligatures w14:val="none"/>
        </w:rPr>
        <w:t xml:space="preserve"> </w:t>
      </w:r>
      <w:r w:rsidRPr="003C3202">
        <w:rPr>
          <w:rFonts w:ascii="Calibri" w:eastAsia="Comic Sans MS" w:hAnsi="Calibri" w:cs="Calibri"/>
          <w:kern w:val="0"/>
          <w:sz w:val="24"/>
          <w14:ligatures w14:val="none"/>
        </w:rPr>
        <w:t>face value stated on</w:t>
      </w:r>
      <w:r w:rsidRPr="003C3202">
        <w:rPr>
          <w:rFonts w:ascii="Calibri" w:eastAsia="Comic Sans MS" w:hAnsi="Calibri" w:cs="Calibri"/>
          <w:spacing w:val="-3"/>
          <w:kern w:val="0"/>
          <w:sz w:val="24"/>
          <w14:ligatures w14:val="none"/>
        </w:rPr>
        <w:t xml:space="preserve"> </w:t>
      </w:r>
      <w:r w:rsidRPr="003C3202">
        <w:rPr>
          <w:rFonts w:ascii="Calibri" w:eastAsia="Comic Sans MS" w:hAnsi="Calibri" w:cs="Calibri"/>
          <w:kern w:val="0"/>
          <w:sz w:val="24"/>
          <w14:ligatures w14:val="none"/>
        </w:rPr>
        <w:t>coupon.</w:t>
      </w:r>
    </w:p>
    <w:p w14:paraId="65AC1CE5" w14:textId="77777777" w:rsidR="00862A8F" w:rsidRPr="003C3202" w:rsidRDefault="00862A8F" w:rsidP="00862A8F">
      <w:pPr>
        <w:widowControl w:val="0"/>
        <w:numPr>
          <w:ilvl w:val="2"/>
          <w:numId w:val="1"/>
        </w:numPr>
        <w:tabs>
          <w:tab w:val="left" w:pos="1672"/>
          <w:tab w:val="left" w:pos="1673"/>
        </w:tabs>
        <w:autoSpaceDE w:val="0"/>
        <w:autoSpaceDN w:val="0"/>
        <w:spacing w:before="3" w:after="0" w:line="240" w:lineRule="auto"/>
        <w:ind w:right="50"/>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Count chapter hours for preparing donated manufacturer’s</w:t>
      </w:r>
      <w:r w:rsidRPr="003C3202">
        <w:rPr>
          <w:rFonts w:ascii="Calibri" w:eastAsia="Comic Sans MS" w:hAnsi="Calibri" w:cs="Calibri"/>
          <w:spacing w:val="-6"/>
          <w:kern w:val="0"/>
          <w:sz w:val="24"/>
          <w14:ligatures w14:val="none"/>
        </w:rPr>
        <w:t xml:space="preserve"> </w:t>
      </w:r>
      <w:r w:rsidRPr="003C3202">
        <w:rPr>
          <w:rFonts w:ascii="Calibri" w:eastAsia="Comic Sans MS" w:hAnsi="Calibri" w:cs="Calibri"/>
          <w:kern w:val="0"/>
          <w:sz w:val="24"/>
          <w14:ligatures w14:val="none"/>
        </w:rPr>
        <w:t>coupons</w:t>
      </w:r>
    </w:p>
    <w:p w14:paraId="16DD602D" w14:textId="77777777" w:rsidR="00862A8F" w:rsidRPr="003C3202" w:rsidRDefault="00862A8F" w:rsidP="00862A8F">
      <w:pPr>
        <w:widowControl w:val="0"/>
        <w:autoSpaceDE w:val="0"/>
        <w:autoSpaceDN w:val="0"/>
        <w:spacing w:after="0" w:line="240" w:lineRule="auto"/>
        <w:jc w:val="right"/>
        <w:rPr>
          <w:rFonts w:ascii="Calibri" w:eastAsia="Comic Sans MS" w:hAnsi="Calibri" w:cs="Calibri"/>
          <w:kern w:val="0"/>
          <w:sz w:val="24"/>
          <w14:ligatures w14:val="none"/>
        </w:rPr>
      </w:pPr>
    </w:p>
    <w:p w14:paraId="45BF4FCD" w14:textId="59DF659B" w:rsidR="00862A8F" w:rsidRPr="003C3202" w:rsidRDefault="00862A8F" w:rsidP="00862A8F">
      <w:pPr>
        <w:widowControl w:val="0"/>
        <w:tabs>
          <w:tab w:val="right" w:pos="10080"/>
        </w:tabs>
        <w:autoSpaceDE w:val="0"/>
        <w:autoSpaceDN w:val="0"/>
        <w:spacing w:after="0" w:line="240" w:lineRule="auto"/>
        <w:rPr>
          <w:rFonts w:ascii="Calibri" w:eastAsia="Comic Sans MS" w:hAnsi="Calibri" w:cs="Calibri"/>
          <w:kern w:val="0"/>
          <w:sz w:val="24"/>
          <w14:ligatures w14:val="none"/>
        </w:rPr>
      </w:pPr>
      <w:r w:rsidRPr="003C3202">
        <w:rPr>
          <w:rFonts w:ascii="Calibri" w:eastAsia="Comic Sans MS" w:hAnsi="Calibri" w:cs="Calibri"/>
          <w:kern w:val="0"/>
          <w:sz w:val="24"/>
          <w14:ligatures w14:val="none"/>
        </w:rPr>
        <w:t>Revised 01/15</w:t>
      </w:r>
      <w:r w:rsidRPr="003C3202">
        <w:rPr>
          <w:rFonts w:ascii="Calibri" w:eastAsia="Comic Sans MS" w:hAnsi="Calibri" w:cs="Calibri"/>
          <w:kern w:val="0"/>
          <w:sz w:val="24"/>
          <w14:ligatures w14:val="none"/>
        </w:rPr>
        <w:tab/>
      </w:r>
    </w:p>
    <w:p w14:paraId="576540D1" w14:textId="77777777" w:rsidR="00862A8F" w:rsidRPr="003C3202" w:rsidRDefault="00862A8F" w:rsidP="00862A8F">
      <w:pPr>
        <w:widowControl w:val="0"/>
        <w:autoSpaceDE w:val="0"/>
        <w:autoSpaceDN w:val="0"/>
        <w:spacing w:after="0" w:line="240" w:lineRule="auto"/>
        <w:ind w:left="270"/>
        <w:rPr>
          <w:rFonts w:ascii="Calibri" w:eastAsia="Comic Sans MS" w:hAnsi="Calibri" w:cs="Calibri"/>
          <w:kern w:val="0"/>
          <w:sz w:val="20"/>
          <w:szCs w:val="24"/>
          <w14:ligatures w14:val="none"/>
        </w:rPr>
      </w:pPr>
    </w:p>
    <w:p w14:paraId="6274677E" w14:textId="77777777" w:rsidR="00862A8F" w:rsidRPr="003C3202" w:rsidRDefault="00862A8F" w:rsidP="00862A8F">
      <w:pPr>
        <w:widowControl w:val="0"/>
        <w:autoSpaceDE w:val="0"/>
        <w:autoSpaceDN w:val="0"/>
        <w:spacing w:after="0" w:line="240" w:lineRule="auto"/>
        <w:rPr>
          <w:rFonts w:ascii="Calibri" w:eastAsia="Comic Sans MS" w:hAnsi="Calibri" w:cs="Calibri"/>
          <w:kern w:val="0"/>
          <w:sz w:val="20"/>
          <w:szCs w:val="24"/>
          <w14:ligatures w14:val="none"/>
        </w:rPr>
      </w:pPr>
    </w:p>
    <w:p w14:paraId="26B33740" w14:textId="77777777" w:rsidR="00862A8F" w:rsidRPr="003C3202" w:rsidRDefault="00862A8F" w:rsidP="00862A8F">
      <w:pPr>
        <w:widowControl w:val="0"/>
        <w:autoSpaceDE w:val="0"/>
        <w:autoSpaceDN w:val="0"/>
        <w:spacing w:after="0" w:line="240" w:lineRule="auto"/>
        <w:rPr>
          <w:rFonts w:ascii="Calibri" w:eastAsia="Comic Sans MS" w:hAnsi="Calibri" w:cs="Calibri"/>
          <w:kern w:val="0"/>
          <w:sz w:val="20"/>
          <w:szCs w:val="24"/>
          <w14:ligatures w14:val="none"/>
        </w:rPr>
      </w:pPr>
    </w:p>
    <w:p w14:paraId="151F98A8" w14:textId="77777777" w:rsidR="00507925" w:rsidRPr="003C3202" w:rsidRDefault="00507925" w:rsidP="00862A8F">
      <w:pPr>
        <w:widowControl w:val="0"/>
        <w:autoSpaceDE w:val="0"/>
        <w:autoSpaceDN w:val="0"/>
        <w:spacing w:after="0" w:line="240" w:lineRule="auto"/>
        <w:jc w:val="center"/>
        <w:rPr>
          <w:rFonts w:ascii="Calibri" w:eastAsia="Comic Sans MS" w:hAnsi="Calibri" w:cs="Calibri"/>
          <w:b/>
          <w:bCs/>
          <w:kern w:val="0"/>
          <w:sz w:val="24"/>
          <w:szCs w:val="24"/>
          <w14:ligatures w14:val="none"/>
        </w:rPr>
      </w:pPr>
    </w:p>
    <w:p w14:paraId="7D329ADE" w14:textId="77777777" w:rsidR="00862A8F" w:rsidRPr="003C3202" w:rsidRDefault="00862A8F" w:rsidP="00862A8F">
      <w:pPr>
        <w:widowControl w:val="0"/>
        <w:autoSpaceDE w:val="0"/>
        <w:autoSpaceDN w:val="0"/>
        <w:spacing w:after="0" w:line="240" w:lineRule="auto"/>
        <w:rPr>
          <w:rFonts w:ascii="Calibri" w:eastAsia="Comic Sans MS" w:hAnsi="Calibri" w:cs="Calibri"/>
          <w:kern w:val="0"/>
          <w:sz w:val="20"/>
          <w:szCs w:val="24"/>
          <w14:ligatures w14:val="none"/>
        </w:rPr>
      </w:pPr>
    </w:p>
    <w:p w14:paraId="196C31AF" w14:textId="77777777" w:rsidR="00862A8F" w:rsidRPr="003C3202" w:rsidRDefault="00862A8F" w:rsidP="00862A8F">
      <w:pPr>
        <w:widowControl w:val="0"/>
        <w:autoSpaceDE w:val="0"/>
        <w:autoSpaceDN w:val="0"/>
        <w:spacing w:after="0" w:line="240" w:lineRule="auto"/>
        <w:rPr>
          <w:rFonts w:ascii="Calibri" w:eastAsia="Comic Sans MS" w:hAnsi="Calibri" w:cs="Calibri"/>
          <w:kern w:val="0"/>
          <w:sz w:val="20"/>
          <w:szCs w:val="24"/>
          <w14:ligatures w14:val="none"/>
        </w:rPr>
      </w:pPr>
    </w:p>
    <w:p w14:paraId="66BAC3F0" w14:textId="7278F953" w:rsidR="00862A8F" w:rsidRPr="003C3202" w:rsidRDefault="00862A8F" w:rsidP="00862A8F">
      <w:pPr>
        <w:widowControl w:val="0"/>
        <w:autoSpaceDE w:val="0"/>
        <w:autoSpaceDN w:val="0"/>
        <w:spacing w:before="13" w:after="0" w:line="240" w:lineRule="auto"/>
        <w:jc w:val="right"/>
        <w:rPr>
          <w:rFonts w:ascii="Calibri" w:eastAsia="Comic Sans MS" w:hAnsi="Calibri" w:cs="Calibri"/>
          <w:kern w:val="0"/>
          <w:sz w:val="18"/>
          <w:szCs w:val="24"/>
          <w14:ligatures w14:val="none"/>
        </w:rPr>
      </w:pPr>
      <w:r w:rsidRPr="003C3202">
        <w:rPr>
          <w:rFonts w:ascii="Calibri" w:eastAsia="Comic Sans MS" w:hAnsi="Calibri" w:cs="Calibri"/>
          <w:noProof/>
          <w:kern w:val="0"/>
          <w:sz w:val="18"/>
          <w:szCs w:val="24"/>
          <w14:ligatures w14:val="none"/>
        </w:rPr>
        <w:lastRenderedPageBreak/>
        <w:drawing>
          <wp:anchor distT="0" distB="0" distL="114300" distR="114300" simplePos="0" relativeHeight="251659264" behindDoc="0" locked="0" layoutInCell="1" allowOverlap="1" wp14:anchorId="46CDD3A6" wp14:editId="536E3099">
            <wp:simplePos x="0" y="0"/>
            <wp:positionH relativeFrom="column">
              <wp:posOffset>-142240</wp:posOffset>
            </wp:positionH>
            <wp:positionV relativeFrom="paragraph">
              <wp:posOffset>393700</wp:posOffset>
            </wp:positionV>
            <wp:extent cx="6515100" cy="7862570"/>
            <wp:effectExtent l="0" t="0" r="0" b="5080"/>
            <wp:wrapThrough wrapText="bothSides">
              <wp:wrapPolygon edited="0">
                <wp:start x="0" y="0"/>
                <wp:lineTo x="0" y="21562"/>
                <wp:lineTo x="21537" y="21562"/>
                <wp:lineTo x="21537"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6">
                      <a:extLst>
                        <a:ext uri="{28A0092B-C50C-407E-A947-70E740481C1C}">
                          <a14:useLocalDpi xmlns:a14="http://schemas.microsoft.com/office/drawing/2010/main" val="0"/>
                        </a:ext>
                      </a:extLst>
                    </a:blip>
                    <a:stretch>
                      <a:fillRect/>
                    </a:stretch>
                  </pic:blipFill>
                  <pic:spPr>
                    <a:xfrm>
                      <a:off x="0" y="0"/>
                      <a:ext cx="6515100" cy="7862570"/>
                    </a:xfrm>
                    <a:prstGeom prst="rect">
                      <a:avLst/>
                    </a:prstGeom>
                  </pic:spPr>
                </pic:pic>
              </a:graphicData>
            </a:graphic>
          </wp:anchor>
        </w:drawing>
      </w:r>
      <w:r w:rsidR="00507925" w:rsidRPr="003C3202">
        <w:rPr>
          <w:rFonts w:ascii="Calibri" w:eastAsia="Comic Sans MS" w:hAnsi="Calibri" w:cs="Calibri"/>
          <w:noProof/>
          <w:kern w:val="0"/>
          <w:sz w:val="18"/>
          <w:szCs w:val="24"/>
          <w14:ligatures w14:val="none"/>
        </w:rPr>
        <w:t>c</w:t>
      </w:r>
    </w:p>
    <w:p w14:paraId="69277E08" w14:textId="3C010FBD" w:rsidR="00507925" w:rsidRPr="003C3202" w:rsidRDefault="00507925" w:rsidP="00507925">
      <w:pPr>
        <w:widowControl w:val="0"/>
        <w:autoSpaceDE w:val="0"/>
        <w:autoSpaceDN w:val="0"/>
        <w:spacing w:after="0" w:line="240" w:lineRule="auto"/>
        <w:jc w:val="center"/>
        <w:rPr>
          <w:rFonts w:ascii="Calibri" w:eastAsia="Comic Sans MS" w:hAnsi="Calibri" w:cs="Calibri"/>
          <w:kern w:val="0"/>
          <w:sz w:val="20"/>
          <w:szCs w:val="20"/>
          <w14:ligatures w14:val="none"/>
        </w:rPr>
      </w:pPr>
      <w:r w:rsidRPr="003C3202">
        <w:rPr>
          <w:rFonts w:ascii="Calibri" w:eastAsia="Comic Sans MS" w:hAnsi="Calibri" w:cs="Calibri"/>
          <w:b/>
          <w:bCs/>
          <w:kern w:val="0"/>
          <w:sz w:val="24"/>
          <w:szCs w:val="24"/>
          <w14:ligatures w14:val="none"/>
        </w:rPr>
        <w:t xml:space="preserve">Philanthropic Report Form   </w:t>
      </w:r>
      <w:r w:rsidRPr="003C3202">
        <w:rPr>
          <w:rFonts w:ascii="Calibri" w:eastAsia="Comic Sans MS" w:hAnsi="Calibri" w:cs="Calibri"/>
          <w:kern w:val="0"/>
          <w:sz w:val="20"/>
          <w:szCs w:val="20"/>
          <w14:ligatures w14:val="none"/>
        </w:rPr>
        <w:t>District/Chapter/name/#number _______________</w:t>
      </w:r>
    </w:p>
    <w:p w14:paraId="2B1AF7D6" w14:textId="77777777" w:rsidR="00507925" w:rsidRPr="003C3202" w:rsidRDefault="00507925" w:rsidP="00507925">
      <w:pPr>
        <w:widowControl w:val="0"/>
        <w:autoSpaceDE w:val="0"/>
        <w:autoSpaceDN w:val="0"/>
        <w:spacing w:after="0" w:line="240" w:lineRule="auto"/>
        <w:rPr>
          <w:rFonts w:ascii="Calibri" w:eastAsia="Comic Sans MS" w:hAnsi="Calibri" w:cs="Calibri"/>
          <w:kern w:val="0"/>
          <w:sz w:val="20"/>
          <w:szCs w:val="24"/>
          <w14:ligatures w14:val="none"/>
        </w:rPr>
      </w:pPr>
    </w:p>
    <w:p w14:paraId="25FBC553" w14:textId="44A29B0B" w:rsidR="00862A8F" w:rsidRPr="003C3202" w:rsidRDefault="00862A8F" w:rsidP="00862A8F">
      <w:pPr>
        <w:widowControl w:val="0"/>
        <w:autoSpaceDE w:val="0"/>
        <w:autoSpaceDN w:val="0"/>
        <w:spacing w:before="100" w:after="0" w:line="240" w:lineRule="auto"/>
        <w:ind w:left="320"/>
        <w:rPr>
          <w:rFonts w:ascii="Calibri" w:eastAsia="Comic Sans MS" w:hAnsi="Calibri" w:cs="Calibri"/>
          <w:kern w:val="0"/>
          <w:sz w:val="18"/>
          <w14:ligatures w14:val="none"/>
        </w:rPr>
      </w:pPr>
    </w:p>
    <w:p w14:paraId="7C9BED3A" w14:textId="43A02A06" w:rsidR="00DF310B" w:rsidRPr="003C3202" w:rsidRDefault="00507925">
      <w:pPr>
        <w:rPr>
          <w:rFonts w:ascii="Calibri" w:hAnsi="Calibri" w:cs="Calibri"/>
        </w:rPr>
      </w:pPr>
      <w:r w:rsidRPr="003C3202">
        <w:rPr>
          <w:rFonts w:ascii="Calibri" w:hAnsi="Calibri" w:cs="Calibri"/>
        </w:rPr>
        <w:t>Revised 9/22</w:t>
      </w:r>
    </w:p>
    <w:sectPr w:rsidR="00DF310B" w:rsidRPr="003C3202" w:rsidSect="00672440">
      <w:pgSz w:w="12240" w:h="15840"/>
      <w:pgMar w:top="720" w:right="1008" w:bottom="864" w:left="1440" w:header="720" w:footer="173" w:gutter="0"/>
      <w:cols w:space="720"/>
      <w:docGrid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E5CB5"/>
    <w:multiLevelType w:val="hybridMultilevel"/>
    <w:tmpl w:val="AF82B5B2"/>
    <w:lvl w:ilvl="0" w:tplc="1618D63E">
      <w:start w:val="1"/>
      <w:numFmt w:val="upperLetter"/>
      <w:lvlText w:val="%1."/>
      <w:lvlJc w:val="left"/>
      <w:pPr>
        <w:ind w:left="704" w:hanging="384"/>
      </w:pPr>
      <w:rPr>
        <w:rFonts w:hint="default"/>
        <w:b/>
        <w:bCs/>
        <w:w w:val="100"/>
        <w:lang w:val="en-US" w:eastAsia="en-US" w:bidi="ar-SA"/>
      </w:rPr>
    </w:lvl>
    <w:lvl w:ilvl="1" w:tplc="C980EB1E">
      <w:start w:val="1"/>
      <w:numFmt w:val="lowerLetter"/>
      <w:lvlText w:val="%2."/>
      <w:lvlJc w:val="left"/>
      <w:pPr>
        <w:ind w:left="1401" w:hanging="328"/>
      </w:pPr>
      <w:rPr>
        <w:rFonts w:ascii="Comic Sans MS" w:eastAsia="Comic Sans MS" w:hAnsi="Comic Sans MS" w:cs="Comic Sans MS" w:hint="default"/>
        <w:spacing w:val="0"/>
        <w:w w:val="100"/>
        <w:sz w:val="24"/>
        <w:szCs w:val="24"/>
        <w:lang w:val="en-US" w:eastAsia="en-US" w:bidi="ar-SA"/>
      </w:rPr>
    </w:lvl>
    <w:lvl w:ilvl="2" w:tplc="9CAACE04">
      <w:numFmt w:val="bullet"/>
      <w:lvlText w:val="•"/>
      <w:lvlJc w:val="left"/>
      <w:pPr>
        <w:ind w:left="2468" w:hanging="328"/>
      </w:pPr>
      <w:rPr>
        <w:rFonts w:hint="default"/>
        <w:lang w:val="en-US" w:eastAsia="en-US" w:bidi="ar-SA"/>
      </w:rPr>
    </w:lvl>
    <w:lvl w:ilvl="3" w:tplc="0BEC97EE">
      <w:numFmt w:val="bullet"/>
      <w:lvlText w:val="•"/>
      <w:lvlJc w:val="left"/>
      <w:pPr>
        <w:ind w:left="3537" w:hanging="328"/>
      </w:pPr>
      <w:rPr>
        <w:rFonts w:hint="default"/>
        <w:lang w:val="en-US" w:eastAsia="en-US" w:bidi="ar-SA"/>
      </w:rPr>
    </w:lvl>
    <w:lvl w:ilvl="4" w:tplc="277889AE">
      <w:numFmt w:val="bullet"/>
      <w:lvlText w:val="•"/>
      <w:lvlJc w:val="left"/>
      <w:pPr>
        <w:ind w:left="4606" w:hanging="328"/>
      </w:pPr>
      <w:rPr>
        <w:rFonts w:hint="default"/>
        <w:lang w:val="en-US" w:eastAsia="en-US" w:bidi="ar-SA"/>
      </w:rPr>
    </w:lvl>
    <w:lvl w:ilvl="5" w:tplc="839209BE">
      <w:numFmt w:val="bullet"/>
      <w:lvlText w:val="•"/>
      <w:lvlJc w:val="left"/>
      <w:pPr>
        <w:ind w:left="5675" w:hanging="328"/>
      </w:pPr>
      <w:rPr>
        <w:rFonts w:hint="default"/>
        <w:lang w:val="en-US" w:eastAsia="en-US" w:bidi="ar-SA"/>
      </w:rPr>
    </w:lvl>
    <w:lvl w:ilvl="6" w:tplc="0482349C">
      <w:numFmt w:val="bullet"/>
      <w:lvlText w:val="•"/>
      <w:lvlJc w:val="left"/>
      <w:pPr>
        <w:ind w:left="6744" w:hanging="328"/>
      </w:pPr>
      <w:rPr>
        <w:rFonts w:hint="default"/>
        <w:lang w:val="en-US" w:eastAsia="en-US" w:bidi="ar-SA"/>
      </w:rPr>
    </w:lvl>
    <w:lvl w:ilvl="7" w:tplc="B2EA5512">
      <w:numFmt w:val="bullet"/>
      <w:lvlText w:val="•"/>
      <w:lvlJc w:val="left"/>
      <w:pPr>
        <w:ind w:left="7813" w:hanging="328"/>
      </w:pPr>
      <w:rPr>
        <w:rFonts w:hint="default"/>
        <w:lang w:val="en-US" w:eastAsia="en-US" w:bidi="ar-SA"/>
      </w:rPr>
    </w:lvl>
    <w:lvl w:ilvl="8" w:tplc="1C3CAE20">
      <w:numFmt w:val="bullet"/>
      <w:lvlText w:val="•"/>
      <w:lvlJc w:val="left"/>
      <w:pPr>
        <w:ind w:left="8882" w:hanging="328"/>
      </w:pPr>
      <w:rPr>
        <w:rFonts w:hint="default"/>
        <w:lang w:val="en-US" w:eastAsia="en-US" w:bidi="ar-SA"/>
      </w:rPr>
    </w:lvl>
  </w:abstractNum>
  <w:abstractNum w:abstractNumId="1" w15:restartNumberingAfterBreak="0">
    <w:nsid w:val="7B9546D3"/>
    <w:multiLevelType w:val="hybridMultilevel"/>
    <w:tmpl w:val="9FA89F14"/>
    <w:lvl w:ilvl="0" w:tplc="2F764D80">
      <w:start w:val="1"/>
      <w:numFmt w:val="upperRoman"/>
      <w:lvlText w:val="%1."/>
      <w:lvlJc w:val="left"/>
      <w:pPr>
        <w:ind w:left="653" w:hanging="155"/>
        <w:jc w:val="right"/>
      </w:pPr>
      <w:rPr>
        <w:rFonts w:hint="default"/>
        <w:w w:val="107"/>
        <w:lang w:val="en-US" w:eastAsia="en-US" w:bidi="ar-SA"/>
      </w:rPr>
    </w:lvl>
    <w:lvl w:ilvl="1" w:tplc="A7FE5A4A">
      <w:start w:val="1"/>
      <w:numFmt w:val="upperLetter"/>
      <w:lvlText w:val="%2."/>
      <w:lvlJc w:val="left"/>
      <w:pPr>
        <w:ind w:left="1220" w:hanging="308"/>
      </w:pPr>
      <w:rPr>
        <w:rFonts w:hint="default"/>
        <w:spacing w:val="-1"/>
        <w:w w:val="100"/>
        <w:lang w:val="en-US" w:eastAsia="en-US" w:bidi="ar-SA"/>
      </w:rPr>
    </w:lvl>
    <w:lvl w:ilvl="2" w:tplc="517A2444">
      <w:start w:val="1"/>
      <w:numFmt w:val="decimal"/>
      <w:lvlText w:val="%3."/>
      <w:lvlJc w:val="left"/>
      <w:pPr>
        <w:ind w:left="1673" w:hanging="453"/>
      </w:pPr>
      <w:rPr>
        <w:rFonts w:ascii="Comic Sans MS" w:eastAsia="Comic Sans MS" w:hAnsi="Comic Sans MS" w:cs="Comic Sans MS" w:hint="default"/>
        <w:spacing w:val="-1"/>
        <w:w w:val="100"/>
        <w:sz w:val="24"/>
        <w:szCs w:val="24"/>
        <w:lang w:val="en-US" w:eastAsia="en-US" w:bidi="ar-SA"/>
      </w:rPr>
    </w:lvl>
    <w:lvl w:ilvl="3" w:tplc="CB506BBE">
      <w:start w:val="1"/>
      <w:numFmt w:val="decimal"/>
      <w:lvlText w:val="%4."/>
      <w:lvlJc w:val="left"/>
      <w:pPr>
        <w:ind w:left="2301" w:hanging="448"/>
      </w:pPr>
      <w:rPr>
        <w:rFonts w:ascii="Comic Sans MS" w:eastAsia="Comic Sans MS" w:hAnsi="Comic Sans MS" w:cs="Comic Sans MS" w:hint="default"/>
        <w:spacing w:val="-1"/>
        <w:w w:val="100"/>
        <w:sz w:val="24"/>
        <w:szCs w:val="24"/>
        <w:lang w:val="en-US" w:eastAsia="en-US" w:bidi="ar-SA"/>
      </w:rPr>
    </w:lvl>
    <w:lvl w:ilvl="4" w:tplc="C75CAB46">
      <w:numFmt w:val="bullet"/>
      <w:lvlText w:val="•"/>
      <w:lvlJc w:val="left"/>
      <w:pPr>
        <w:ind w:left="2678" w:hanging="448"/>
      </w:pPr>
      <w:rPr>
        <w:rFonts w:hint="default"/>
        <w:lang w:val="en-US" w:eastAsia="en-US" w:bidi="ar-SA"/>
      </w:rPr>
    </w:lvl>
    <w:lvl w:ilvl="5" w:tplc="0F80E25C">
      <w:numFmt w:val="bullet"/>
      <w:lvlText w:val="•"/>
      <w:lvlJc w:val="left"/>
      <w:pPr>
        <w:ind w:left="3056" w:hanging="448"/>
      </w:pPr>
      <w:rPr>
        <w:rFonts w:hint="default"/>
        <w:lang w:val="en-US" w:eastAsia="en-US" w:bidi="ar-SA"/>
      </w:rPr>
    </w:lvl>
    <w:lvl w:ilvl="6" w:tplc="8904D0B6">
      <w:numFmt w:val="bullet"/>
      <w:lvlText w:val="•"/>
      <w:lvlJc w:val="left"/>
      <w:pPr>
        <w:ind w:left="3434" w:hanging="448"/>
      </w:pPr>
      <w:rPr>
        <w:rFonts w:hint="default"/>
        <w:lang w:val="en-US" w:eastAsia="en-US" w:bidi="ar-SA"/>
      </w:rPr>
    </w:lvl>
    <w:lvl w:ilvl="7" w:tplc="5F20B184">
      <w:numFmt w:val="bullet"/>
      <w:lvlText w:val="•"/>
      <w:lvlJc w:val="left"/>
      <w:pPr>
        <w:ind w:left="3812" w:hanging="448"/>
      </w:pPr>
      <w:rPr>
        <w:rFonts w:hint="default"/>
        <w:lang w:val="en-US" w:eastAsia="en-US" w:bidi="ar-SA"/>
      </w:rPr>
    </w:lvl>
    <w:lvl w:ilvl="8" w:tplc="954E7F36">
      <w:numFmt w:val="bullet"/>
      <w:lvlText w:val="•"/>
      <w:lvlJc w:val="left"/>
      <w:pPr>
        <w:ind w:left="4190" w:hanging="448"/>
      </w:pPr>
      <w:rPr>
        <w:rFonts w:hint="default"/>
        <w:lang w:val="en-US" w:eastAsia="en-US" w:bidi="ar-SA"/>
      </w:rPr>
    </w:lvl>
  </w:abstractNum>
  <w:abstractNum w:abstractNumId="2" w15:restartNumberingAfterBreak="0">
    <w:nsid w:val="7E751CDF"/>
    <w:multiLevelType w:val="hybridMultilevel"/>
    <w:tmpl w:val="BB72B706"/>
    <w:lvl w:ilvl="0" w:tplc="D96ED890">
      <w:start w:val="1"/>
      <w:numFmt w:val="upperLetter"/>
      <w:lvlText w:val="%1."/>
      <w:lvlJc w:val="left"/>
      <w:pPr>
        <w:ind w:left="1220" w:hanging="360"/>
      </w:pPr>
      <w:rPr>
        <w:rFonts w:ascii="Comic Sans MS" w:eastAsia="Comic Sans MS" w:hAnsi="Comic Sans MS" w:cs="Comic Sans MS" w:hint="default"/>
        <w:spacing w:val="-1"/>
        <w:w w:val="100"/>
        <w:sz w:val="22"/>
        <w:szCs w:val="22"/>
        <w:lang w:val="en-US" w:eastAsia="en-US" w:bidi="ar-SA"/>
      </w:rPr>
    </w:lvl>
    <w:lvl w:ilvl="1" w:tplc="913404DA">
      <w:start w:val="1"/>
      <w:numFmt w:val="decimal"/>
      <w:lvlText w:val="%2."/>
      <w:lvlJc w:val="left"/>
      <w:pPr>
        <w:ind w:left="1673" w:hanging="453"/>
      </w:pPr>
      <w:rPr>
        <w:rFonts w:ascii="Comic Sans MS" w:eastAsia="Comic Sans MS" w:hAnsi="Comic Sans MS" w:cs="Comic Sans MS" w:hint="default"/>
        <w:w w:val="100"/>
        <w:sz w:val="22"/>
        <w:szCs w:val="22"/>
        <w:lang w:val="en-US" w:eastAsia="en-US" w:bidi="ar-SA"/>
      </w:rPr>
    </w:lvl>
    <w:lvl w:ilvl="2" w:tplc="A1BC1B0A">
      <w:numFmt w:val="bullet"/>
      <w:lvlText w:val="•"/>
      <w:lvlJc w:val="left"/>
      <w:pPr>
        <w:ind w:left="2717" w:hanging="453"/>
      </w:pPr>
      <w:rPr>
        <w:rFonts w:hint="default"/>
        <w:lang w:val="en-US" w:eastAsia="en-US" w:bidi="ar-SA"/>
      </w:rPr>
    </w:lvl>
    <w:lvl w:ilvl="3" w:tplc="9886E362">
      <w:numFmt w:val="bullet"/>
      <w:lvlText w:val="•"/>
      <w:lvlJc w:val="left"/>
      <w:pPr>
        <w:ind w:left="3755" w:hanging="453"/>
      </w:pPr>
      <w:rPr>
        <w:rFonts w:hint="default"/>
        <w:lang w:val="en-US" w:eastAsia="en-US" w:bidi="ar-SA"/>
      </w:rPr>
    </w:lvl>
    <w:lvl w:ilvl="4" w:tplc="A8ECEF8A">
      <w:numFmt w:val="bullet"/>
      <w:lvlText w:val="•"/>
      <w:lvlJc w:val="left"/>
      <w:pPr>
        <w:ind w:left="4793" w:hanging="453"/>
      </w:pPr>
      <w:rPr>
        <w:rFonts w:hint="default"/>
        <w:lang w:val="en-US" w:eastAsia="en-US" w:bidi="ar-SA"/>
      </w:rPr>
    </w:lvl>
    <w:lvl w:ilvl="5" w:tplc="10FACBF2">
      <w:numFmt w:val="bullet"/>
      <w:lvlText w:val="•"/>
      <w:lvlJc w:val="left"/>
      <w:pPr>
        <w:ind w:left="5831" w:hanging="453"/>
      </w:pPr>
      <w:rPr>
        <w:rFonts w:hint="default"/>
        <w:lang w:val="en-US" w:eastAsia="en-US" w:bidi="ar-SA"/>
      </w:rPr>
    </w:lvl>
    <w:lvl w:ilvl="6" w:tplc="BB948B1C">
      <w:numFmt w:val="bullet"/>
      <w:lvlText w:val="•"/>
      <w:lvlJc w:val="left"/>
      <w:pPr>
        <w:ind w:left="6868" w:hanging="453"/>
      </w:pPr>
      <w:rPr>
        <w:rFonts w:hint="default"/>
        <w:lang w:val="en-US" w:eastAsia="en-US" w:bidi="ar-SA"/>
      </w:rPr>
    </w:lvl>
    <w:lvl w:ilvl="7" w:tplc="184A1D86">
      <w:numFmt w:val="bullet"/>
      <w:lvlText w:val="•"/>
      <w:lvlJc w:val="left"/>
      <w:pPr>
        <w:ind w:left="7906" w:hanging="453"/>
      </w:pPr>
      <w:rPr>
        <w:rFonts w:hint="default"/>
        <w:lang w:val="en-US" w:eastAsia="en-US" w:bidi="ar-SA"/>
      </w:rPr>
    </w:lvl>
    <w:lvl w:ilvl="8" w:tplc="23A83DC8">
      <w:numFmt w:val="bullet"/>
      <w:lvlText w:val="•"/>
      <w:lvlJc w:val="left"/>
      <w:pPr>
        <w:ind w:left="8944" w:hanging="453"/>
      </w:pPr>
      <w:rPr>
        <w:rFonts w:hint="default"/>
        <w:lang w:val="en-US" w:eastAsia="en-US" w:bidi="ar-SA"/>
      </w:rPr>
    </w:lvl>
  </w:abstractNum>
  <w:num w:numId="1" w16cid:durableId="179318635">
    <w:abstractNumId w:val="1"/>
  </w:num>
  <w:num w:numId="2" w16cid:durableId="1722627648">
    <w:abstractNumId w:val="2"/>
  </w:num>
  <w:num w:numId="3" w16cid:durableId="1742676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drawingGridHorizontalSpacing w:val="241"/>
  <w:drawingGridVerticalSpacing w:val="164"/>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A8F"/>
    <w:rsid w:val="00305B48"/>
    <w:rsid w:val="003C3202"/>
    <w:rsid w:val="0046130F"/>
    <w:rsid w:val="00507925"/>
    <w:rsid w:val="00535B3B"/>
    <w:rsid w:val="00672440"/>
    <w:rsid w:val="006D26E1"/>
    <w:rsid w:val="00862A8F"/>
    <w:rsid w:val="00D02BD1"/>
    <w:rsid w:val="00DF3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2FFE6"/>
  <w15:chartTrackingRefBased/>
  <w15:docId w15:val="{1F0B1F44-BBAD-440B-B273-F636A0330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535B3B"/>
    <w:pPr>
      <w:spacing w:after="0" w:line="240" w:lineRule="auto"/>
    </w:pPr>
    <w:rPr>
      <w:rFonts w:ascii="Comic Sans MS" w:eastAsiaTheme="majorEastAsia" w:hAnsi="Comic Sans MS" w:cstheme="majorBidi"/>
      <w:szCs w:val="20"/>
    </w:rPr>
  </w:style>
  <w:style w:type="paragraph" w:styleId="EnvelopeAddress">
    <w:name w:val="envelope address"/>
    <w:basedOn w:val="Normal"/>
    <w:uiPriority w:val="99"/>
    <w:semiHidden/>
    <w:unhideWhenUsed/>
    <w:rsid w:val="00535B3B"/>
    <w:pPr>
      <w:framePr w:w="7920" w:h="1980" w:hRule="exact" w:hSpace="180" w:wrap="auto" w:hAnchor="page" w:xAlign="center" w:yAlign="bottom"/>
      <w:spacing w:after="0" w:line="240" w:lineRule="auto"/>
      <w:ind w:left="2880"/>
    </w:pPr>
    <w:rPr>
      <w:rFonts w:ascii="Comic Sans MS" w:eastAsiaTheme="majorEastAsia" w:hAnsi="Comic Sans MS"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hyperlink" Target="http://www.epsilonsigmaalpha.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Diess</dc:creator>
  <cp:keywords/>
  <dc:description/>
  <cp:lastModifiedBy>Carolyn Warren</cp:lastModifiedBy>
  <cp:revision>3</cp:revision>
  <dcterms:created xsi:type="dcterms:W3CDTF">2024-07-21T19:28:00Z</dcterms:created>
  <dcterms:modified xsi:type="dcterms:W3CDTF">2025-08-30T02:33:00Z</dcterms:modified>
</cp:coreProperties>
</file>